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3B633">
      <w:pPr>
        <w:jc w:val="center"/>
        <w:rPr>
          <w:rFonts w:hint="eastAsia" w:ascii="宋体" w:hAnsi="宋体" w:cs="宋体"/>
          <w:b/>
          <w:bCs/>
          <w:sz w:val="36"/>
          <w:szCs w:val="36"/>
          <w:lang w:val="en-US" w:eastAsia="zh-CN"/>
        </w:rPr>
      </w:pPr>
      <w:r>
        <w:rPr>
          <w:rFonts w:hint="eastAsia" w:ascii="宋体" w:hAnsi="宋体" w:eastAsia="宋体" w:cs="宋体"/>
          <w:b/>
          <w:bCs/>
          <w:sz w:val="36"/>
          <w:szCs w:val="36"/>
          <w:lang w:val="en-US" w:eastAsia="zh-CN"/>
        </w:rPr>
        <w:t>东莞市</w:t>
      </w:r>
      <w:r>
        <w:rPr>
          <w:rFonts w:ascii="宋体" w:hAnsi="宋体" w:eastAsia="宋体" w:cs="宋体"/>
          <w:b/>
          <w:bCs/>
          <w:spacing w:val="-30"/>
          <w:sz w:val="36"/>
          <w:szCs w:val="36"/>
        </w:rPr>
        <w:t>食品工程</w:t>
      </w:r>
      <w:r>
        <w:rPr>
          <w:rFonts w:hint="eastAsia" w:ascii="宋体" w:hAnsi="宋体" w:eastAsia="宋体" w:cs="宋体"/>
          <w:b/>
          <w:bCs/>
          <w:spacing w:val="-30"/>
          <w:sz w:val="36"/>
          <w:szCs w:val="36"/>
          <w:lang w:val="en-US" w:eastAsia="zh-CN"/>
        </w:rPr>
        <w:t>专业技术</w:t>
      </w:r>
      <w:r>
        <w:rPr>
          <w:rFonts w:ascii="宋体" w:hAnsi="宋体" w:eastAsia="宋体" w:cs="宋体"/>
          <w:b/>
          <w:bCs/>
          <w:spacing w:val="-30"/>
          <w:sz w:val="36"/>
          <w:szCs w:val="36"/>
        </w:rPr>
        <w:t>人才</w:t>
      </w:r>
      <w:r>
        <w:rPr>
          <w:rFonts w:hint="eastAsia" w:ascii="宋体" w:hAnsi="宋体" w:eastAsia="宋体" w:cs="宋体"/>
          <w:b/>
          <w:bCs/>
          <w:sz w:val="36"/>
          <w:szCs w:val="36"/>
          <w:lang w:val="en-US" w:eastAsia="zh-CN"/>
        </w:rPr>
        <w:t>（</w:t>
      </w:r>
      <w:r>
        <w:rPr>
          <w:rFonts w:hint="eastAsia" w:ascii="宋体" w:hAnsi="宋体" w:cs="宋体"/>
          <w:b/>
          <w:bCs/>
          <w:sz w:val="36"/>
          <w:szCs w:val="36"/>
          <w:lang w:val="en-US" w:eastAsia="zh-CN"/>
        </w:rPr>
        <w:t>中级）</w:t>
      </w:r>
    </w:p>
    <w:p w14:paraId="4C64233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职称（考核认定）条件自评表</w:t>
      </w:r>
    </w:p>
    <w:p w14:paraId="7F1A0776">
      <w:pPr>
        <w:spacing w:line="240" w:lineRule="auto"/>
        <w:jc w:val="both"/>
        <w:rPr>
          <w:rFonts w:hint="default" w:ascii="Times New Roman" w:hAnsi="Times New Roman" w:eastAsia="宋体"/>
          <w:b/>
          <w:bCs/>
          <w:sz w:val="24"/>
          <w:szCs w:val="24"/>
          <w:lang w:val="en-US" w:eastAsia="zh-CN"/>
        </w:rPr>
      </w:pPr>
    </w:p>
    <w:p w14:paraId="6593EBDF">
      <w:pPr>
        <w:spacing w:line="240" w:lineRule="auto"/>
        <w:jc w:val="left"/>
        <w:rPr>
          <w:rFonts w:hint="default" w:ascii="Times New Roman" w:hAnsi="Times New Roman"/>
          <w:b/>
          <w:bCs/>
          <w:sz w:val="24"/>
          <w:szCs w:val="24"/>
          <w:lang w:val="en-US" w:eastAsia="zh-CN"/>
        </w:rPr>
      </w:pPr>
      <w:r>
        <w:rPr>
          <w:rFonts w:hint="eastAsia" w:ascii="Times New Roman" w:hAnsi="Times New Roman"/>
          <w:b/>
          <w:bCs/>
          <w:sz w:val="24"/>
          <w:szCs w:val="24"/>
          <w:lang w:val="en-US" w:eastAsia="zh-CN"/>
        </w:rPr>
        <w:t xml:space="preserve">时间：                 </w:t>
      </w:r>
      <w:r>
        <w:rPr>
          <w:rFonts w:hint="default" w:ascii="Times New Roman" w:hAnsi="Times New Roman"/>
          <w:b/>
          <w:bCs/>
          <w:sz w:val="24"/>
          <w:szCs w:val="24"/>
          <w:lang w:val="en" w:eastAsia="zh-CN"/>
        </w:rPr>
        <w:t xml:space="preserve">  </w:t>
      </w:r>
      <w:r>
        <w:rPr>
          <w:rFonts w:hint="eastAsia" w:ascii="Times New Roman" w:hAnsi="Times New Roman"/>
          <w:b/>
          <w:bCs/>
          <w:sz w:val="24"/>
          <w:szCs w:val="24"/>
          <w:lang w:val="en-US" w:eastAsia="zh-CN"/>
        </w:rPr>
        <w:t>申报人签名：               申报职称：工程师</w:t>
      </w:r>
    </w:p>
    <w:p w14:paraId="198957AF">
      <w:pPr>
        <w:spacing w:line="240" w:lineRule="auto"/>
        <w:jc w:val="both"/>
        <w:rPr>
          <w:rFonts w:hint="eastAsia" w:ascii="Times New Roman" w:hAnsi="Times New Roman"/>
          <w:b/>
          <w:bCs/>
          <w:sz w:val="24"/>
          <w:szCs w:val="24"/>
          <w:lang w:val="en-US" w:eastAsia="zh-CN"/>
        </w:rPr>
      </w:pPr>
      <w:r>
        <w:rPr>
          <w:rFonts w:hint="eastAsia" w:ascii="Times New Roman" w:hAnsi="Times New Roman"/>
          <w:b/>
          <w:bCs/>
          <w:sz w:val="24"/>
          <w:szCs w:val="24"/>
          <w:lang w:val="en-US" w:eastAsia="zh-CN"/>
        </w:rPr>
        <w:t xml:space="preserve">申报专业： </w:t>
      </w:r>
      <w:r>
        <w:rPr>
          <w:rFonts w:hint="eastAsia" w:ascii="Times New Roman" w:hAnsi="Times New Roman"/>
          <w:sz w:val="24"/>
          <w:szCs w:val="24"/>
          <w:lang w:eastAsia="zh-CN"/>
        </w:rPr>
        <w:t>□</w:t>
      </w:r>
      <w:r>
        <w:rPr>
          <w:rFonts w:hint="eastAsia" w:ascii="Times New Roman" w:hAnsi="Times New Roman"/>
          <w:sz w:val="24"/>
          <w:szCs w:val="24"/>
          <w:lang w:val="en-US" w:eastAsia="zh-CN"/>
        </w:rPr>
        <w:t xml:space="preserve"> </w:t>
      </w:r>
      <w:r>
        <w:rPr>
          <w:rFonts w:hint="eastAsia" w:ascii="Times New Roman" w:hAnsi="Times New Roman"/>
          <w:b/>
          <w:bCs/>
          <w:sz w:val="24"/>
          <w:szCs w:val="24"/>
          <w:lang w:val="en-US" w:eastAsia="zh-CN"/>
        </w:rPr>
        <w:t xml:space="preserve">食品工程专业    </w:t>
      </w:r>
      <w:r>
        <w:rPr>
          <w:rFonts w:hint="eastAsia" w:ascii="Times New Roman" w:hAnsi="Times New Roman"/>
          <w:sz w:val="24"/>
          <w:szCs w:val="24"/>
          <w:lang w:eastAsia="zh-CN"/>
        </w:rPr>
        <w:t>□</w:t>
      </w:r>
      <w:r>
        <w:rPr>
          <w:rFonts w:hint="eastAsia" w:ascii="Times New Roman" w:hAnsi="Times New Roman"/>
          <w:sz w:val="24"/>
          <w:szCs w:val="24"/>
          <w:lang w:val="en-US" w:eastAsia="zh-CN"/>
        </w:rPr>
        <w:t xml:space="preserve"> </w:t>
      </w:r>
      <w:r>
        <w:rPr>
          <w:rFonts w:hint="eastAsia" w:ascii="Times New Roman" w:hAnsi="Times New Roman"/>
          <w:b/>
          <w:bCs/>
          <w:sz w:val="24"/>
          <w:szCs w:val="24"/>
          <w:lang w:val="en-US" w:eastAsia="zh-CN"/>
        </w:rPr>
        <w:t>食品安全专业</w:t>
      </w:r>
      <w:r>
        <w:rPr>
          <w:rFonts w:hint="eastAsia" w:ascii="Times New Roman" w:hAnsi="Times New Roman"/>
          <w:sz w:val="24"/>
          <w:szCs w:val="24"/>
          <w:lang w:val="en-US" w:eastAsia="zh-CN"/>
        </w:rPr>
        <w:t xml:space="preserve">     </w:t>
      </w:r>
      <w:r>
        <w:rPr>
          <w:rFonts w:hint="eastAsia" w:ascii="Times New Roman" w:hAnsi="Times New Roman"/>
          <w:sz w:val="24"/>
          <w:szCs w:val="24"/>
          <w:lang w:eastAsia="zh-CN"/>
        </w:rPr>
        <w:t>□</w:t>
      </w:r>
      <w:r>
        <w:rPr>
          <w:rFonts w:hint="eastAsia" w:ascii="Times New Roman" w:hAnsi="Times New Roman"/>
          <w:sz w:val="24"/>
          <w:szCs w:val="24"/>
          <w:lang w:val="en-US" w:eastAsia="zh-CN"/>
        </w:rPr>
        <w:t xml:space="preserve"> </w:t>
      </w:r>
      <w:r>
        <w:rPr>
          <w:rFonts w:hint="eastAsia" w:ascii="Times New Roman" w:hAnsi="Times New Roman"/>
          <w:b/>
          <w:bCs/>
          <w:sz w:val="24"/>
          <w:szCs w:val="24"/>
          <w:lang w:val="en-US" w:eastAsia="zh-CN"/>
        </w:rPr>
        <w:t>食品营养专业</w:t>
      </w:r>
    </w:p>
    <w:tbl>
      <w:tblPr>
        <w:tblStyle w:val="3"/>
        <w:tblpPr w:leftFromText="180" w:rightFromText="180" w:vertAnchor="text" w:horzAnchor="page" w:tblpX="1043" w:tblpY="453"/>
        <w:tblOverlap w:val="never"/>
        <w:tblW w:w="10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2853"/>
        <w:gridCol w:w="1990"/>
        <w:gridCol w:w="2201"/>
        <w:gridCol w:w="2109"/>
      </w:tblGrid>
      <w:tr w14:paraId="066A7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0" w:type="dxa"/>
            <w:gridSpan w:val="2"/>
            <w:noWrap w:val="0"/>
            <w:vAlign w:val="center"/>
          </w:tcPr>
          <w:p w14:paraId="18224F14">
            <w:pPr>
              <w:jc w:val="center"/>
              <w:rPr>
                <w:rFonts w:hint="default" w:ascii="Times New Roman" w:hAnsi="Times New Roman"/>
                <w:b/>
                <w:bCs/>
                <w:vertAlign w:val="baseline"/>
                <w:lang w:val="en-US" w:eastAsia="zh-CN"/>
              </w:rPr>
            </w:pPr>
            <w:r>
              <w:rPr>
                <w:rFonts w:hint="eastAsia" w:ascii="Times New Roman" w:hAnsi="Times New Roman"/>
                <w:b/>
                <w:bCs/>
                <w:vertAlign w:val="baseline"/>
                <w:lang w:val="en-US" w:eastAsia="zh-CN"/>
              </w:rPr>
              <w:t>项目</w:t>
            </w:r>
          </w:p>
        </w:tc>
        <w:tc>
          <w:tcPr>
            <w:tcW w:w="1990" w:type="dxa"/>
            <w:noWrap w:val="0"/>
            <w:vAlign w:val="center"/>
          </w:tcPr>
          <w:p w14:paraId="03CA9724">
            <w:pPr>
              <w:keepNext w:val="0"/>
              <w:keepLines w:val="0"/>
              <w:widowControl/>
              <w:suppressLineNumbers w:val="0"/>
              <w:jc w:val="center"/>
              <w:rPr>
                <w:rFonts w:hint="eastAsia" w:ascii="Times New Roman" w:hAnsi="Times New Roman"/>
                <w:b/>
                <w:bCs/>
                <w:vertAlign w:val="baseline"/>
                <w:lang w:val="en-US" w:eastAsia="zh-CN"/>
              </w:rPr>
            </w:pPr>
            <w:r>
              <w:rPr>
                <w:rFonts w:hint="eastAsia" w:ascii="Times New Roman" w:hAnsi="Times New Roman"/>
                <w:b/>
                <w:bCs/>
                <w:vertAlign w:val="baseline"/>
                <w:lang w:val="en-US" w:eastAsia="zh-CN"/>
              </w:rPr>
              <w:t>自评符合哪一项</w:t>
            </w:r>
          </w:p>
          <w:p w14:paraId="506B8FA7">
            <w:pPr>
              <w:keepNext w:val="0"/>
              <w:keepLines w:val="0"/>
              <w:widowControl/>
              <w:suppressLineNumbers w:val="0"/>
              <w:jc w:val="center"/>
              <w:rPr>
                <w:rFonts w:hint="default" w:ascii="Times New Roman" w:hAnsi="Times New Roman"/>
                <w:b/>
                <w:bCs/>
                <w:vertAlign w:val="baseline"/>
                <w:lang w:val="en-US" w:eastAsia="zh-CN"/>
              </w:rPr>
            </w:pPr>
            <w:r>
              <w:rPr>
                <w:rFonts w:hint="eastAsia" w:ascii="Times New Roman" w:hAnsi="Times New Roman"/>
                <w:b/>
                <w:bCs/>
                <w:vertAlign w:val="baseline"/>
                <w:lang w:val="en-US" w:eastAsia="zh-CN"/>
              </w:rPr>
              <w:t>（打“</w:t>
            </w:r>
            <w:r>
              <w:rPr>
                <w:rFonts w:ascii="Times New Roman" w:hAnsi="Times New Roman" w:eastAsia="宋体" w:cs="sans-serif"/>
                <w:b/>
                <w:bCs/>
                <w:i w:val="0"/>
                <w:caps w:val="0"/>
                <w:color w:val="333333"/>
                <w:spacing w:val="0"/>
                <w:kern w:val="0"/>
                <w:sz w:val="19"/>
                <w:szCs w:val="19"/>
                <w:shd w:val="clear" w:color="auto" w:fill="FFFFFF"/>
                <w:lang w:val="en-US" w:eastAsia="zh-CN" w:bidi="ar"/>
              </w:rPr>
              <w:t>✓</w:t>
            </w:r>
            <w:r>
              <w:rPr>
                <w:rFonts w:hint="eastAsia" w:ascii="Times New Roman" w:hAnsi="Times New Roman" w:eastAsia="宋体" w:cs="sans-serif"/>
                <w:b/>
                <w:bCs/>
                <w:i w:val="0"/>
                <w:caps w:val="0"/>
                <w:color w:val="333333"/>
                <w:spacing w:val="0"/>
                <w:kern w:val="0"/>
                <w:sz w:val="19"/>
                <w:szCs w:val="19"/>
                <w:shd w:val="clear" w:color="auto" w:fill="FFFFFF"/>
                <w:lang w:val="en-US" w:eastAsia="zh-CN" w:bidi="ar"/>
              </w:rPr>
              <w:t>”）</w:t>
            </w:r>
          </w:p>
        </w:tc>
        <w:tc>
          <w:tcPr>
            <w:tcW w:w="2201" w:type="dxa"/>
            <w:noWrap w:val="0"/>
            <w:vAlign w:val="center"/>
          </w:tcPr>
          <w:p w14:paraId="5AFBC6CD">
            <w:pPr>
              <w:jc w:val="center"/>
              <w:rPr>
                <w:rFonts w:hint="eastAsia" w:ascii="Times New Roman" w:hAnsi="Times New Roman"/>
                <w:b/>
                <w:bCs/>
                <w:vertAlign w:val="baseline"/>
                <w:lang w:val="en-US" w:eastAsia="zh-CN"/>
              </w:rPr>
            </w:pPr>
            <w:r>
              <w:rPr>
                <w:rFonts w:hint="eastAsia" w:ascii="Times New Roman" w:hAnsi="Times New Roman"/>
                <w:b/>
                <w:bCs/>
                <w:vertAlign w:val="baseline"/>
                <w:lang w:val="en-US" w:eastAsia="zh-CN"/>
              </w:rPr>
              <w:t>证明材料</w:t>
            </w:r>
          </w:p>
          <w:p w14:paraId="4011B3E7">
            <w:pPr>
              <w:jc w:val="center"/>
              <w:rPr>
                <w:rFonts w:hint="default" w:ascii="Times New Roman" w:hAnsi="Times New Roman"/>
                <w:b/>
                <w:bCs/>
                <w:vertAlign w:val="baseline"/>
                <w:lang w:val="en-US" w:eastAsia="zh-CN"/>
              </w:rPr>
            </w:pPr>
            <w:r>
              <w:rPr>
                <w:rFonts w:hint="eastAsia" w:ascii="Times New Roman" w:hAnsi="Times New Roman"/>
                <w:b/>
                <w:bCs/>
                <w:vertAlign w:val="baseline"/>
                <w:lang w:val="en-US" w:eastAsia="zh-CN"/>
              </w:rPr>
              <w:t>（由申报人填写</w:t>
            </w:r>
            <w:r>
              <w:rPr>
                <w:rFonts w:hint="eastAsia" w:ascii="Times New Roman" w:hAnsi="Times New Roman" w:eastAsia="宋体" w:cs="sans-serif"/>
                <w:b/>
                <w:bCs/>
                <w:i w:val="0"/>
                <w:caps w:val="0"/>
                <w:color w:val="333333"/>
                <w:spacing w:val="0"/>
                <w:kern w:val="0"/>
                <w:sz w:val="19"/>
                <w:szCs w:val="19"/>
                <w:shd w:val="clear" w:color="auto" w:fill="FFFFFF"/>
                <w:lang w:val="en-US" w:eastAsia="zh-CN" w:bidi="ar"/>
              </w:rPr>
              <w:t>）</w:t>
            </w:r>
          </w:p>
        </w:tc>
        <w:tc>
          <w:tcPr>
            <w:tcW w:w="2109" w:type="dxa"/>
            <w:noWrap w:val="0"/>
            <w:vAlign w:val="center"/>
          </w:tcPr>
          <w:p w14:paraId="38942598">
            <w:pPr>
              <w:jc w:val="center"/>
              <w:rPr>
                <w:rFonts w:hint="default" w:ascii="Times New Roman" w:hAnsi="Times New Roman"/>
                <w:b/>
                <w:bCs/>
                <w:vertAlign w:val="baseline"/>
                <w:lang w:val="en-US" w:eastAsia="zh-CN"/>
              </w:rPr>
            </w:pPr>
            <w:r>
              <w:rPr>
                <w:rFonts w:hint="eastAsia" w:ascii="Times New Roman" w:hAnsi="Times New Roman"/>
                <w:b/>
                <w:bCs/>
                <w:vertAlign w:val="baseline"/>
                <w:lang w:val="en-US" w:eastAsia="zh-CN"/>
              </w:rPr>
              <w:t>备注</w:t>
            </w:r>
          </w:p>
        </w:tc>
      </w:tr>
      <w:tr w14:paraId="27451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097" w:type="dxa"/>
            <w:vMerge w:val="restart"/>
            <w:noWrap w:val="0"/>
            <w:vAlign w:val="center"/>
          </w:tcPr>
          <w:p w14:paraId="76A0ACE0">
            <w:pPr>
              <w:jc w:val="center"/>
              <w:rPr>
                <w:rFonts w:hint="eastAsia"/>
                <w:b/>
                <w:bCs/>
                <w:lang w:val="en-US" w:eastAsia="zh-CN"/>
              </w:rPr>
            </w:pPr>
            <w:r>
              <w:rPr>
                <w:rFonts w:hint="eastAsia"/>
                <w:b/>
                <w:bCs/>
                <w:lang w:val="en-US" w:eastAsia="zh-CN"/>
              </w:rPr>
              <w:t>基</w:t>
            </w:r>
          </w:p>
          <w:p w14:paraId="521651C2">
            <w:pPr>
              <w:jc w:val="center"/>
              <w:rPr>
                <w:rFonts w:hint="eastAsia"/>
                <w:b/>
                <w:bCs/>
                <w:lang w:val="en-US" w:eastAsia="zh-CN"/>
              </w:rPr>
            </w:pPr>
            <w:r>
              <w:rPr>
                <w:rFonts w:hint="eastAsia"/>
                <w:b/>
                <w:bCs/>
                <w:lang w:val="en-US" w:eastAsia="zh-CN"/>
              </w:rPr>
              <w:t>本</w:t>
            </w:r>
          </w:p>
          <w:p w14:paraId="54A50164">
            <w:pPr>
              <w:jc w:val="center"/>
              <w:rPr>
                <w:rFonts w:hint="eastAsia"/>
                <w:b/>
                <w:bCs/>
                <w:lang w:val="en-US" w:eastAsia="zh-CN"/>
              </w:rPr>
            </w:pPr>
            <w:r>
              <w:rPr>
                <w:rFonts w:hint="eastAsia"/>
                <w:b/>
                <w:bCs/>
                <w:lang w:val="en-US" w:eastAsia="zh-CN"/>
              </w:rPr>
              <w:t>条</w:t>
            </w:r>
          </w:p>
          <w:p w14:paraId="0B14C567">
            <w:pPr>
              <w:numPr>
                <w:ilvl w:val="0"/>
                <w:numId w:val="0"/>
              </w:numPr>
              <w:jc w:val="center"/>
              <w:rPr>
                <w:rFonts w:hint="eastAsia"/>
                <w:lang w:val="en-US" w:eastAsia="zh-CN"/>
              </w:rPr>
            </w:pPr>
            <w:r>
              <w:rPr>
                <w:rFonts w:hint="eastAsia"/>
                <w:b/>
                <w:bCs/>
                <w:lang w:val="en-US" w:eastAsia="zh-CN"/>
              </w:rPr>
              <w:t>件</w:t>
            </w:r>
          </w:p>
          <w:p w14:paraId="58B74F7D">
            <w:pPr>
              <w:numPr>
                <w:ilvl w:val="0"/>
                <w:numId w:val="0"/>
              </w:numPr>
              <w:jc w:val="center"/>
              <w:rPr>
                <w:rFonts w:hint="eastAsia" w:ascii="Times New Roman" w:hAnsi="Times New Roman"/>
                <w:vertAlign w:val="baseline"/>
                <w:lang w:val="en-US" w:eastAsia="zh-CN"/>
              </w:rPr>
            </w:pPr>
            <w:r>
              <w:rPr>
                <w:rFonts w:hint="eastAsia" w:ascii="Times New Roman" w:hAnsi="Times New Roman"/>
                <w:vertAlign w:val="baseline"/>
                <w:lang w:val="en-US" w:eastAsia="zh-CN"/>
              </w:rPr>
              <w:t>︵</w:t>
            </w:r>
          </w:p>
          <w:p w14:paraId="31D2A7B1">
            <w:pPr>
              <w:jc w:val="center"/>
              <w:rPr>
                <w:rFonts w:hint="eastAsia" w:ascii="Times New Roman" w:hAnsi="Times New Roman"/>
                <w:vertAlign w:val="baseline"/>
                <w:lang w:val="en" w:eastAsia="zh-CN"/>
              </w:rPr>
            </w:pPr>
            <w:r>
              <w:rPr>
                <w:rFonts w:hint="eastAsia" w:ascii="Times New Roman" w:hAnsi="Times New Roman"/>
                <w:vertAlign w:val="baseline"/>
                <w:lang w:val="en" w:eastAsia="zh-CN"/>
              </w:rPr>
              <w:t>需</w:t>
            </w:r>
          </w:p>
          <w:p w14:paraId="3A6C4D9A">
            <w:pPr>
              <w:jc w:val="center"/>
              <w:rPr>
                <w:rFonts w:hint="eastAsia" w:ascii="Times New Roman" w:hAnsi="Times New Roman"/>
                <w:vertAlign w:val="baseline"/>
                <w:lang w:val="en" w:eastAsia="zh-CN"/>
              </w:rPr>
            </w:pPr>
            <w:r>
              <w:rPr>
                <w:rFonts w:hint="eastAsia" w:ascii="Times New Roman" w:hAnsi="Times New Roman"/>
                <w:vertAlign w:val="baseline"/>
                <w:lang w:val="en" w:eastAsia="zh-CN"/>
              </w:rPr>
              <w:t>全</w:t>
            </w:r>
          </w:p>
          <w:p w14:paraId="0BD303B2">
            <w:pPr>
              <w:jc w:val="center"/>
              <w:rPr>
                <w:rFonts w:hint="eastAsia" w:ascii="Times New Roman" w:hAnsi="Times New Roman"/>
                <w:vertAlign w:val="baseline"/>
                <w:lang w:val="en" w:eastAsia="zh-CN"/>
              </w:rPr>
            </w:pPr>
            <w:r>
              <w:rPr>
                <w:rFonts w:hint="eastAsia" w:ascii="Times New Roman" w:hAnsi="Times New Roman"/>
                <w:vertAlign w:val="baseline"/>
                <w:lang w:val="en" w:eastAsia="zh-CN"/>
              </w:rPr>
              <w:t>部</w:t>
            </w:r>
          </w:p>
          <w:p w14:paraId="579CF2B4">
            <w:pPr>
              <w:jc w:val="center"/>
              <w:rPr>
                <w:rFonts w:hint="eastAsia" w:ascii="Times New Roman" w:hAnsi="Times New Roman"/>
                <w:vertAlign w:val="baseline"/>
                <w:lang w:val="en" w:eastAsia="zh-CN"/>
              </w:rPr>
            </w:pPr>
            <w:r>
              <w:rPr>
                <w:rFonts w:hint="eastAsia" w:ascii="Times New Roman" w:hAnsi="Times New Roman"/>
                <w:vertAlign w:val="baseline"/>
                <w:lang w:val="en" w:eastAsia="zh-CN"/>
              </w:rPr>
              <w:t>符</w:t>
            </w:r>
          </w:p>
          <w:p w14:paraId="4114553F">
            <w:pPr>
              <w:jc w:val="center"/>
              <w:rPr>
                <w:rFonts w:hint="eastAsia" w:ascii="Times New Roman" w:hAnsi="Times New Roman"/>
                <w:vertAlign w:val="baseline"/>
                <w:lang w:val="en" w:eastAsia="zh-CN"/>
              </w:rPr>
            </w:pPr>
            <w:r>
              <w:rPr>
                <w:rFonts w:hint="eastAsia" w:ascii="Times New Roman" w:hAnsi="Times New Roman"/>
                <w:vertAlign w:val="baseline"/>
                <w:lang w:val="en" w:eastAsia="zh-CN"/>
              </w:rPr>
              <w:t>合</w:t>
            </w:r>
          </w:p>
          <w:p w14:paraId="7E1FC2B4">
            <w:pPr>
              <w:jc w:val="center"/>
              <w:rPr>
                <w:rFonts w:hint="eastAsia" w:ascii="Times New Roman" w:hAnsi="Times New Roman"/>
                <w:vertAlign w:val="baseline"/>
                <w:lang w:val="en" w:eastAsia="zh-CN"/>
              </w:rPr>
            </w:pPr>
            <w:r>
              <w:rPr>
                <w:rFonts w:hint="eastAsia" w:ascii="Times New Roman" w:hAnsi="Times New Roman"/>
                <w:vertAlign w:val="baseline"/>
                <w:lang w:val="en-US" w:eastAsia="zh-CN"/>
              </w:rPr>
              <w:t>︶</w:t>
            </w:r>
          </w:p>
        </w:tc>
        <w:tc>
          <w:tcPr>
            <w:tcW w:w="2853" w:type="dxa"/>
            <w:noWrap w:val="0"/>
            <w:vAlign w:val="center"/>
          </w:tcPr>
          <w:p w14:paraId="67C4D541">
            <w:pPr>
              <w:jc w:val="both"/>
              <w:rPr>
                <w:rFonts w:hint="eastAsia" w:ascii="Times New Roman" w:hAnsi="Times New Roman"/>
                <w:vertAlign w:val="baseline"/>
                <w:lang w:val="en-US" w:eastAsia="zh-CN"/>
              </w:rPr>
            </w:pPr>
            <w:r>
              <w:rPr>
                <w:rFonts w:hint="eastAsia" w:ascii="宋体" w:hAnsi="宋体" w:eastAsia="宋体" w:cs="宋体"/>
                <w:b w:val="0"/>
                <w:bCs w:val="0"/>
                <w:sz w:val="21"/>
                <w:szCs w:val="21"/>
                <w:vertAlign w:val="baseline"/>
                <w:lang w:val="en-US" w:eastAsia="zh-CN"/>
              </w:rPr>
              <w:t>从事专业技术工作与所学专业对口或相近</w:t>
            </w:r>
          </w:p>
        </w:tc>
        <w:tc>
          <w:tcPr>
            <w:tcW w:w="1990" w:type="dxa"/>
            <w:noWrap w:val="0"/>
            <w:vAlign w:val="center"/>
          </w:tcPr>
          <w:p w14:paraId="3E250A51">
            <w:pPr>
              <w:keepNext w:val="0"/>
              <w:keepLines w:val="0"/>
              <w:widowControl/>
              <w:suppressLineNumbers w:val="0"/>
              <w:jc w:val="center"/>
              <w:rPr>
                <w:rFonts w:hint="eastAsia" w:ascii="Times New Roman" w:hAnsi="Times New Roman"/>
                <w:vertAlign w:val="baseline"/>
                <w:lang w:val="en-US" w:eastAsia="zh-CN"/>
              </w:rPr>
            </w:pPr>
          </w:p>
        </w:tc>
        <w:tc>
          <w:tcPr>
            <w:tcW w:w="2201" w:type="dxa"/>
            <w:noWrap w:val="0"/>
            <w:vAlign w:val="center"/>
          </w:tcPr>
          <w:p w14:paraId="0933D7C2">
            <w:pPr>
              <w:keepNext w:val="0"/>
              <w:keepLines w:val="0"/>
              <w:widowControl/>
              <w:suppressLineNumbers w:val="0"/>
              <w:jc w:val="center"/>
              <w:rPr>
                <w:rFonts w:hint="eastAsia" w:ascii="Times New Roman" w:hAnsi="Times New Roman"/>
                <w:vertAlign w:val="baseline"/>
                <w:lang w:val="en-US" w:eastAsia="zh-CN"/>
              </w:rPr>
            </w:pPr>
          </w:p>
        </w:tc>
        <w:tc>
          <w:tcPr>
            <w:tcW w:w="2109" w:type="dxa"/>
            <w:noWrap w:val="0"/>
            <w:vAlign w:val="top"/>
          </w:tcPr>
          <w:p w14:paraId="643ACF67">
            <w:pPr>
              <w:rPr>
                <w:rFonts w:hint="eastAsia" w:ascii="Times New Roman" w:hAnsi="Times New Roman"/>
                <w:vertAlign w:val="baseline"/>
                <w:lang w:val="en-US" w:eastAsia="zh-CN"/>
              </w:rPr>
            </w:pPr>
          </w:p>
        </w:tc>
      </w:tr>
      <w:tr w14:paraId="61380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097" w:type="dxa"/>
            <w:vMerge w:val="continue"/>
            <w:noWrap w:val="0"/>
            <w:vAlign w:val="top"/>
          </w:tcPr>
          <w:p w14:paraId="02820C32">
            <w:pPr>
              <w:jc w:val="both"/>
              <w:rPr>
                <w:rFonts w:hint="eastAsia" w:ascii="Times New Roman" w:hAnsi="Times New Roman"/>
                <w:vertAlign w:val="baseline"/>
                <w:lang w:val="en" w:eastAsia="zh-CN"/>
              </w:rPr>
            </w:pPr>
          </w:p>
        </w:tc>
        <w:tc>
          <w:tcPr>
            <w:tcW w:w="2853" w:type="dxa"/>
            <w:noWrap w:val="0"/>
            <w:vAlign w:val="center"/>
          </w:tcPr>
          <w:p w14:paraId="6100D368">
            <w:pPr>
              <w:jc w:val="both"/>
              <w:rPr>
                <w:rFonts w:hint="default" w:ascii="Times New Roman" w:hAnsi="Times New Roman"/>
                <w:vertAlign w:val="baseline"/>
                <w:lang w:val="en-US" w:eastAsia="zh-CN"/>
              </w:rPr>
            </w:pPr>
            <w:r>
              <w:rPr>
                <w:rFonts w:hint="eastAsia" w:ascii="宋体" w:hAnsi="宋体" w:eastAsia="宋体" w:cs="宋体"/>
                <w:b w:val="0"/>
                <w:bCs w:val="0"/>
                <w:sz w:val="21"/>
                <w:szCs w:val="21"/>
                <w:vertAlign w:val="baseline"/>
                <w:lang w:val="en-US" w:eastAsia="zh-CN"/>
              </w:rPr>
              <w:t>全日制学历</w:t>
            </w:r>
          </w:p>
        </w:tc>
        <w:tc>
          <w:tcPr>
            <w:tcW w:w="1990" w:type="dxa"/>
            <w:noWrap w:val="0"/>
            <w:vAlign w:val="center"/>
          </w:tcPr>
          <w:p w14:paraId="3AB83348">
            <w:pPr>
              <w:keepNext w:val="0"/>
              <w:keepLines w:val="0"/>
              <w:widowControl/>
              <w:suppressLineNumbers w:val="0"/>
              <w:jc w:val="center"/>
              <w:rPr>
                <w:rFonts w:hint="eastAsia" w:ascii="Times New Roman" w:hAnsi="Times New Roman"/>
                <w:vertAlign w:val="baseline"/>
                <w:lang w:val="en-US" w:eastAsia="zh-CN"/>
              </w:rPr>
            </w:pPr>
          </w:p>
        </w:tc>
        <w:tc>
          <w:tcPr>
            <w:tcW w:w="2201" w:type="dxa"/>
            <w:noWrap w:val="0"/>
            <w:vAlign w:val="center"/>
          </w:tcPr>
          <w:p w14:paraId="2F97C20A">
            <w:pPr>
              <w:jc w:val="both"/>
              <w:rPr>
                <w:rFonts w:hint="eastAsia" w:ascii="Times New Roman" w:hAnsi="Times New Roman"/>
                <w:vertAlign w:val="baseline"/>
                <w:lang w:val="en-US" w:eastAsia="zh-CN"/>
              </w:rPr>
            </w:pPr>
          </w:p>
        </w:tc>
        <w:tc>
          <w:tcPr>
            <w:tcW w:w="2109" w:type="dxa"/>
            <w:noWrap w:val="0"/>
            <w:vAlign w:val="top"/>
          </w:tcPr>
          <w:p w14:paraId="4FBB4617">
            <w:pPr>
              <w:rPr>
                <w:rFonts w:hint="eastAsia" w:ascii="Times New Roman" w:hAnsi="Times New Roman"/>
                <w:vertAlign w:val="baseline"/>
                <w:lang w:val="en-US" w:eastAsia="zh-CN"/>
              </w:rPr>
            </w:pPr>
          </w:p>
        </w:tc>
      </w:tr>
      <w:tr w14:paraId="1785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097" w:type="dxa"/>
            <w:vMerge w:val="continue"/>
            <w:noWrap w:val="0"/>
            <w:vAlign w:val="top"/>
          </w:tcPr>
          <w:p w14:paraId="0F81F4C0">
            <w:pPr>
              <w:jc w:val="both"/>
              <w:rPr>
                <w:rFonts w:hint="eastAsia" w:ascii="Times New Roman" w:hAnsi="Times New Roman"/>
                <w:vertAlign w:val="baseline"/>
                <w:lang w:val="en" w:eastAsia="zh-CN"/>
              </w:rPr>
            </w:pPr>
          </w:p>
        </w:tc>
        <w:tc>
          <w:tcPr>
            <w:tcW w:w="2853" w:type="dxa"/>
            <w:noWrap w:val="0"/>
            <w:vAlign w:val="center"/>
          </w:tcPr>
          <w:p w14:paraId="7BCF694B">
            <w:pPr>
              <w:jc w:val="both"/>
              <w:rPr>
                <w:rFonts w:hint="eastAsia" w:ascii="Times New Roman" w:hAnsi="Times New Roman"/>
                <w:vertAlign w:val="baseline"/>
                <w:lang w:val="en-US" w:eastAsia="zh-CN"/>
              </w:rPr>
            </w:pPr>
            <w:r>
              <w:rPr>
                <w:rFonts w:hint="eastAsia" w:ascii="宋体" w:hAnsi="宋体" w:eastAsia="宋体" w:cs="宋体"/>
                <w:b w:val="0"/>
                <w:bCs w:val="0"/>
                <w:sz w:val="21"/>
                <w:szCs w:val="21"/>
                <w:vertAlign w:val="baseline"/>
                <w:lang w:val="en-US" w:eastAsia="zh-CN"/>
              </w:rPr>
              <w:t>未取得职称</w:t>
            </w:r>
          </w:p>
        </w:tc>
        <w:tc>
          <w:tcPr>
            <w:tcW w:w="1990" w:type="dxa"/>
            <w:noWrap w:val="0"/>
            <w:vAlign w:val="center"/>
          </w:tcPr>
          <w:p w14:paraId="6F3E8C2F">
            <w:pPr>
              <w:keepNext w:val="0"/>
              <w:keepLines w:val="0"/>
              <w:widowControl/>
              <w:suppressLineNumbers w:val="0"/>
              <w:jc w:val="center"/>
              <w:rPr>
                <w:rFonts w:hint="eastAsia" w:ascii="Times New Roman" w:hAnsi="Times New Roman"/>
                <w:vertAlign w:val="baseline"/>
                <w:lang w:val="en-US" w:eastAsia="zh-CN"/>
              </w:rPr>
            </w:pPr>
          </w:p>
        </w:tc>
        <w:tc>
          <w:tcPr>
            <w:tcW w:w="2201" w:type="dxa"/>
            <w:noWrap w:val="0"/>
            <w:vAlign w:val="center"/>
          </w:tcPr>
          <w:p w14:paraId="7E8F83CB">
            <w:pPr>
              <w:jc w:val="both"/>
              <w:rPr>
                <w:rFonts w:hint="eastAsia" w:ascii="Times New Roman" w:hAnsi="Times New Roman"/>
                <w:vertAlign w:val="baseline"/>
                <w:lang w:val="en-US" w:eastAsia="zh-CN"/>
              </w:rPr>
            </w:pPr>
          </w:p>
        </w:tc>
        <w:tc>
          <w:tcPr>
            <w:tcW w:w="2109" w:type="dxa"/>
            <w:noWrap w:val="0"/>
            <w:vAlign w:val="top"/>
          </w:tcPr>
          <w:p w14:paraId="73EFCB95">
            <w:pPr>
              <w:rPr>
                <w:rFonts w:hint="eastAsia" w:ascii="Times New Roman" w:hAnsi="Times New Roman"/>
                <w:vertAlign w:val="baseline"/>
                <w:lang w:val="en-US" w:eastAsia="zh-CN"/>
              </w:rPr>
            </w:pPr>
          </w:p>
        </w:tc>
      </w:tr>
      <w:tr w14:paraId="4BDBB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097" w:type="dxa"/>
            <w:vMerge w:val="continue"/>
            <w:noWrap w:val="0"/>
            <w:vAlign w:val="top"/>
          </w:tcPr>
          <w:p w14:paraId="31E647C8">
            <w:pPr>
              <w:jc w:val="both"/>
              <w:rPr>
                <w:rFonts w:hint="eastAsia" w:ascii="Times New Roman" w:hAnsi="Times New Roman"/>
                <w:vertAlign w:val="baseline"/>
                <w:lang w:val="en" w:eastAsia="zh-CN"/>
              </w:rPr>
            </w:pPr>
          </w:p>
        </w:tc>
        <w:tc>
          <w:tcPr>
            <w:tcW w:w="2853" w:type="dxa"/>
            <w:noWrap w:val="0"/>
            <w:vAlign w:val="center"/>
          </w:tcPr>
          <w:p w14:paraId="5886785A">
            <w:pPr>
              <w:jc w:val="both"/>
              <w:rPr>
                <w:rFonts w:hint="eastAsia" w:ascii="Times New Roman" w:hAnsi="Times New Roman"/>
                <w:vertAlign w:val="baseline"/>
                <w:lang w:val="en-US" w:eastAsia="zh-CN"/>
              </w:rPr>
            </w:pPr>
            <w:r>
              <w:rPr>
                <w:rFonts w:hint="eastAsia" w:ascii="宋体" w:hAnsi="宋体" w:eastAsia="宋体" w:cs="宋体"/>
                <w:b w:val="0"/>
                <w:bCs w:val="0"/>
                <w:sz w:val="21"/>
                <w:szCs w:val="21"/>
                <w:vertAlign w:val="baseline"/>
                <w:lang w:val="en-US" w:eastAsia="zh-CN"/>
              </w:rPr>
              <w:t>服从用人单位工作安排且胜任专业技术岗位工作、年度考核</w:t>
            </w:r>
            <w:r>
              <w:rPr>
                <w:rFonts w:hint="eastAsia" w:ascii="宋体" w:hAnsi="宋体" w:cs="宋体"/>
                <w:b w:val="0"/>
                <w:bCs w:val="0"/>
                <w:sz w:val="21"/>
                <w:szCs w:val="21"/>
                <w:vertAlign w:val="baseline"/>
                <w:lang w:val="en-US" w:eastAsia="zh-CN"/>
              </w:rPr>
              <w:t>为</w:t>
            </w:r>
            <w:r>
              <w:rPr>
                <w:rFonts w:hint="eastAsia" w:ascii="宋体" w:hAnsi="宋体" w:eastAsia="宋体" w:cs="宋体"/>
                <w:b w:val="0"/>
                <w:bCs w:val="0"/>
                <w:sz w:val="21"/>
                <w:szCs w:val="21"/>
                <w:vertAlign w:val="baseline"/>
                <w:lang w:val="en-US" w:eastAsia="zh-CN"/>
              </w:rPr>
              <w:t>称职（合格）</w:t>
            </w:r>
            <w:r>
              <w:rPr>
                <w:rFonts w:hint="eastAsia" w:ascii="宋体" w:hAnsi="宋体" w:cs="宋体"/>
                <w:b w:val="0"/>
                <w:bCs w:val="0"/>
                <w:sz w:val="21"/>
                <w:szCs w:val="21"/>
                <w:vertAlign w:val="baseline"/>
                <w:lang w:val="en-US" w:eastAsia="zh-CN"/>
              </w:rPr>
              <w:t>以上等次</w:t>
            </w:r>
          </w:p>
        </w:tc>
        <w:tc>
          <w:tcPr>
            <w:tcW w:w="1990" w:type="dxa"/>
            <w:noWrap w:val="0"/>
            <w:vAlign w:val="center"/>
          </w:tcPr>
          <w:p w14:paraId="14A6F9CF">
            <w:pPr>
              <w:keepNext w:val="0"/>
              <w:keepLines w:val="0"/>
              <w:widowControl/>
              <w:suppressLineNumbers w:val="0"/>
              <w:jc w:val="center"/>
              <w:rPr>
                <w:rFonts w:hint="eastAsia" w:ascii="Times New Roman" w:hAnsi="Times New Roman"/>
                <w:vertAlign w:val="baseline"/>
                <w:lang w:val="en-US" w:eastAsia="zh-CN"/>
              </w:rPr>
            </w:pPr>
          </w:p>
        </w:tc>
        <w:tc>
          <w:tcPr>
            <w:tcW w:w="2201" w:type="dxa"/>
            <w:noWrap w:val="0"/>
            <w:vAlign w:val="center"/>
          </w:tcPr>
          <w:p w14:paraId="3E3BDB2E">
            <w:pPr>
              <w:jc w:val="both"/>
              <w:rPr>
                <w:rFonts w:hint="eastAsia" w:ascii="Times New Roman" w:hAnsi="Times New Roman" w:eastAsia="宋体" w:cs="Times New Roman"/>
                <w:kern w:val="2"/>
                <w:sz w:val="21"/>
                <w:szCs w:val="24"/>
                <w:vertAlign w:val="baseline"/>
                <w:lang w:val="en-US" w:eastAsia="zh-CN" w:bidi="ar-SA"/>
              </w:rPr>
            </w:pPr>
          </w:p>
        </w:tc>
        <w:tc>
          <w:tcPr>
            <w:tcW w:w="2109" w:type="dxa"/>
            <w:noWrap w:val="0"/>
            <w:vAlign w:val="top"/>
          </w:tcPr>
          <w:p w14:paraId="79725061">
            <w:pPr>
              <w:rPr>
                <w:rFonts w:hint="default" w:ascii="Times New Roman" w:hAnsi="Times New Roman" w:eastAsia="宋体" w:cs="Times New Roman"/>
                <w:kern w:val="2"/>
                <w:sz w:val="21"/>
                <w:szCs w:val="24"/>
                <w:vertAlign w:val="baseline"/>
                <w:lang w:val="en-US" w:eastAsia="zh-CN" w:bidi="ar-SA"/>
              </w:rPr>
            </w:pPr>
          </w:p>
        </w:tc>
      </w:tr>
      <w:tr w14:paraId="4CA67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9" w:hRule="atLeast"/>
        </w:trPr>
        <w:tc>
          <w:tcPr>
            <w:tcW w:w="1097" w:type="dxa"/>
            <w:vMerge w:val="restart"/>
            <w:noWrap w:val="0"/>
            <w:vAlign w:val="center"/>
          </w:tcPr>
          <w:p w14:paraId="37F776F8">
            <w:pPr>
              <w:jc w:val="center"/>
              <w:rPr>
                <w:rFonts w:hint="eastAsia" w:ascii="宋体" w:hAnsi="宋体" w:cs="宋体"/>
                <w:b/>
                <w:bCs/>
                <w:sz w:val="21"/>
                <w:szCs w:val="21"/>
                <w:vertAlign w:val="baseline"/>
                <w:lang w:val="en-US" w:eastAsia="zh-CN"/>
              </w:rPr>
            </w:pPr>
            <w:r>
              <w:rPr>
                <w:rFonts w:hint="eastAsia" w:ascii="宋体" w:hAnsi="宋体" w:cs="宋体"/>
                <w:b/>
                <w:bCs/>
                <w:sz w:val="21"/>
                <w:szCs w:val="21"/>
                <w:vertAlign w:val="baseline"/>
                <w:lang w:val="en-US" w:eastAsia="zh-CN"/>
              </w:rPr>
              <w:t>学</w:t>
            </w:r>
          </w:p>
          <w:p w14:paraId="753B995F">
            <w:pPr>
              <w:jc w:val="center"/>
              <w:rPr>
                <w:rFonts w:hint="eastAsia" w:ascii="宋体" w:hAnsi="宋体" w:cs="宋体"/>
                <w:b/>
                <w:bCs/>
                <w:sz w:val="21"/>
                <w:szCs w:val="21"/>
                <w:vertAlign w:val="baseline"/>
                <w:lang w:val="en-US" w:eastAsia="zh-CN"/>
              </w:rPr>
            </w:pPr>
            <w:r>
              <w:rPr>
                <w:rFonts w:hint="eastAsia" w:ascii="宋体" w:hAnsi="宋体" w:cs="宋体"/>
                <w:b/>
                <w:bCs/>
                <w:sz w:val="21"/>
                <w:szCs w:val="21"/>
                <w:vertAlign w:val="baseline"/>
                <w:lang w:val="en-US" w:eastAsia="zh-CN"/>
              </w:rPr>
              <w:t>历</w:t>
            </w:r>
          </w:p>
          <w:p w14:paraId="342E57C2">
            <w:pPr>
              <w:jc w:val="center"/>
              <w:rPr>
                <w:rFonts w:hint="eastAsia" w:ascii="宋体" w:hAnsi="宋体" w:cs="宋体"/>
                <w:b/>
                <w:bCs/>
                <w:sz w:val="21"/>
                <w:szCs w:val="21"/>
                <w:vertAlign w:val="baseline"/>
                <w:lang w:val="en-US" w:eastAsia="zh-CN"/>
              </w:rPr>
            </w:pPr>
            <w:r>
              <w:rPr>
                <w:rFonts w:hint="eastAsia" w:ascii="宋体" w:hAnsi="宋体" w:cs="宋体"/>
                <w:b/>
                <w:bCs/>
                <w:sz w:val="21"/>
                <w:szCs w:val="21"/>
                <w:vertAlign w:val="baseline"/>
                <w:lang w:val="en-US" w:eastAsia="zh-CN"/>
              </w:rPr>
              <w:t>资</w:t>
            </w:r>
          </w:p>
          <w:p w14:paraId="2CC91DF7">
            <w:pPr>
              <w:jc w:val="center"/>
              <w:rPr>
                <w:rFonts w:hint="eastAsia" w:ascii="宋体" w:hAnsi="宋体" w:cs="宋体"/>
                <w:b/>
                <w:bCs/>
                <w:sz w:val="21"/>
                <w:szCs w:val="21"/>
                <w:vertAlign w:val="baseline"/>
                <w:lang w:val="en-US" w:eastAsia="zh-CN"/>
              </w:rPr>
            </w:pPr>
            <w:r>
              <w:rPr>
                <w:rFonts w:hint="eastAsia" w:ascii="宋体" w:hAnsi="宋体" w:cs="宋体"/>
                <w:b/>
                <w:bCs/>
                <w:sz w:val="21"/>
                <w:szCs w:val="21"/>
                <w:vertAlign w:val="baseline"/>
                <w:lang w:val="en-US" w:eastAsia="zh-CN"/>
              </w:rPr>
              <w:t>历</w:t>
            </w:r>
          </w:p>
          <w:p w14:paraId="7B5378E8">
            <w:pPr>
              <w:jc w:val="center"/>
              <w:rPr>
                <w:rFonts w:hint="eastAsia" w:ascii="宋体" w:hAnsi="宋体" w:cs="宋体"/>
                <w:b/>
                <w:bCs/>
                <w:sz w:val="21"/>
                <w:szCs w:val="21"/>
                <w:vertAlign w:val="baseline"/>
                <w:lang w:val="en-US" w:eastAsia="zh-CN"/>
              </w:rPr>
            </w:pPr>
            <w:r>
              <w:rPr>
                <w:rFonts w:hint="eastAsia" w:ascii="宋体" w:hAnsi="宋体" w:cs="宋体"/>
                <w:b/>
                <w:bCs/>
                <w:sz w:val="21"/>
                <w:szCs w:val="21"/>
                <w:vertAlign w:val="baseline"/>
                <w:lang w:val="en-US" w:eastAsia="zh-CN"/>
              </w:rPr>
              <w:t>条</w:t>
            </w:r>
          </w:p>
          <w:p w14:paraId="1B634673">
            <w:pPr>
              <w:jc w:val="center"/>
              <w:rPr>
                <w:rFonts w:hint="eastAsia" w:ascii="宋体" w:hAnsi="宋体" w:cs="宋体"/>
                <w:b/>
                <w:bCs/>
                <w:sz w:val="21"/>
                <w:szCs w:val="21"/>
                <w:vertAlign w:val="baseline"/>
                <w:lang w:val="en-US" w:eastAsia="zh-CN"/>
              </w:rPr>
            </w:pPr>
            <w:r>
              <w:rPr>
                <w:rFonts w:hint="eastAsia" w:ascii="宋体" w:hAnsi="宋体" w:cs="宋体"/>
                <w:b/>
                <w:bCs/>
                <w:sz w:val="21"/>
                <w:szCs w:val="21"/>
                <w:vertAlign w:val="baseline"/>
                <w:lang w:val="en-US" w:eastAsia="zh-CN"/>
              </w:rPr>
              <w:t>件</w:t>
            </w:r>
          </w:p>
          <w:p w14:paraId="77C6E97E">
            <w:pPr>
              <w:numPr>
                <w:ilvl w:val="0"/>
                <w:numId w:val="0"/>
              </w:numPr>
              <w:jc w:val="center"/>
              <w:rPr>
                <w:rFonts w:hint="eastAsia" w:ascii="Times New Roman" w:hAnsi="Times New Roman"/>
                <w:vertAlign w:val="baseline"/>
                <w:lang w:val="en-US" w:eastAsia="zh-CN"/>
              </w:rPr>
            </w:pPr>
            <w:r>
              <w:rPr>
                <w:rFonts w:hint="eastAsia" w:ascii="Times New Roman" w:hAnsi="Times New Roman"/>
                <w:vertAlign w:val="baseline"/>
                <w:lang w:val="en-US" w:eastAsia="zh-CN"/>
              </w:rPr>
              <w:t>︵</w:t>
            </w:r>
          </w:p>
          <w:p w14:paraId="737AB844">
            <w:pPr>
              <w:jc w:val="center"/>
              <w:rPr>
                <w:rFonts w:hint="default" w:ascii="Times New Roman" w:hAnsi="Times New Roman"/>
                <w:vertAlign w:val="baseline"/>
                <w:lang w:val="en-US" w:eastAsia="zh-CN"/>
              </w:rPr>
            </w:pPr>
            <w:r>
              <w:rPr>
                <w:rFonts w:hint="eastAsia" w:ascii="Times New Roman" w:hAnsi="Times New Roman"/>
                <w:vertAlign w:val="baseline"/>
                <w:lang w:val="en-US" w:eastAsia="zh-CN"/>
              </w:rPr>
              <w:t>二</w:t>
            </w:r>
          </w:p>
          <w:p w14:paraId="53F91CFF">
            <w:pPr>
              <w:jc w:val="center"/>
              <w:rPr>
                <w:rFonts w:hint="eastAsia" w:ascii="Times New Roman" w:hAnsi="Times New Roman"/>
                <w:vertAlign w:val="baseline"/>
                <w:lang w:val="en" w:eastAsia="zh-CN"/>
              </w:rPr>
            </w:pPr>
            <w:r>
              <w:rPr>
                <w:rFonts w:hint="eastAsia" w:ascii="Times New Roman" w:hAnsi="Times New Roman"/>
                <w:vertAlign w:val="baseline"/>
                <w:lang w:val="en" w:eastAsia="zh-CN"/>
              </w:rPr>
              <w:t>选</w:t>
            </w:r>
          </w:p>
          <w:p w14:paraId="3E1A37D5">
            <w:pPr>
              <w:jc w:val="center"/>
              <w:rPr>
                <w:rFonts w:hint="eastAsia" w:ascii="Times New Roman" w:hAnsi="Times New Roman"/>
                <w:vertAlign w:val="baseline"/>
                <w:lang w:val="en" w:eastAsia="zh-CN"/>
              </w:rPr>
            </w:pPr>
            <w:r>
              <w:rPr>
                <w:rFonts w:hint="eastAsia" w:ascii="Times New Roman" w:hAnsi="Times New Roman"/>
                <w:vertAlign w:val="baseline"/>
                <w:lang w:val="en" w:eastAsia="zh-CN"/>
              </w:rPr>
              <w:t>一</w:t>
            </w:r>
          </w:p>
          <w:p w14:paraId="6E259F80">
            <w:pPr>
              <w:jc w:val="center"/>
              <w:rPr>
                <w:rFonts w:hint="eastAsia" w:ascii="宋体" w:hAnsi="宋体" w:cs="宋体"/>
                <w:b/>
                <w:bCs/>
                <w:sz w:val="21"/>
                <w:szCs w:val="21"/>
                <w:vertAlign w:val="baseline"/>
                <w:lang w:val="en-US" w:eastAsia="zh-CN"/>
              </w:rPr>
            </w:pPr>
            <w:r>
              <w:rPr>
                <w:rFonts w:hint="eastAsia" w:ascii="Times New Roman" w:hAnsi="Times New Roman"/>
                <w:vertAlign w:val="baseline"/>
                <w:lang w:val="en-US" w:eastAsia="zh-CN"/>
              </w:rPr>
              <w:t>︶</w:t>
            </w:r>
          </w:p>
        </w:tc>
        <w:tc>
          <w:tcPr>
            <w:tcW w:w="2853" w:type="dxa"/>
            <w:noWrap w:val="0"/>
            <w:vAlign w:val="center"/>
          </w:tcPr>
          <w:p w14:paraId="6B5C52C9">
            <w:pPr>
              <w:jc w:val="both"/>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硕士研究生毕业，从事专业技术工作，可考核认定为助理级职称；从事专业技术工作3年以上，并取得业绩，可考核认定为中级职称；</w:t>
            </w:r>
          </w:p>
        </w:tc>
        <w:tc>
          <w:tcPr>
            <w:tcW w:w="1990" w:type="dxa"/>
            <w:noWrap w:val="0"/>
            <w:vAlign w:val="center"/>
          </w:tcPr>
          <w:p w14:paraId="176AA189">
            <w:pPr>
              <w:spacing w:line="240" w:lineRule="auto"/>
              <w:jc w:val="center"/>
              <w:rPr>
                <w:rFonts w:hint="default" w:ascii="Times New Roman" w:hAnsi="Times New Roman"/>
                <w:vertAlign w:val="baseline"/>
                <w:lang w:val="en-US" w:eastAsia="zh-CN"/>
              </w:rPr>
            </w:pPr>
          </w:p>
        </w:tc>
        <w:tc>
          <w:tcPr>
            <w:tcW w:w="2201" w:type="dxa"/>
            <w:noWrap w:val="0"/>
            <w:vAlign w:val="center"/>
          </w:tcPr>
          <w:p w14:paraId="54F2CBE4">
            <w:pPr>
              <w:spacing w:line="240" w:lineRule="auto"/>
              <w:jc w:val="both"/>
              <w:rPr>
                <w:rFonts w:hint="default" w:ascii="Times New Roman" w:hAnsi="Times New Roman"/>
                <w:vertAlign w:val="baseline"/>
                <w:lang w:val="en-US" w:eastAsia="zh-CN"/>
              </w:rPr>
            </w:pPr>
          </w:p>
        </w:tc>
        <w:tc>
          <w:tcPr>
            <w:tcW w:w="2109" w:type="dxa"/>
            <w:noWrap w:val="0"/>
            <w:vAlign w:val="center"/>
          </w:tcPr>
          <w:p w14:paraId="3697220A">
            <w:pPr>
              <w:spacing w:line="240" w:lineRule="auto"/>
              <w:jc w:val="both"/>
              <w:rPr>
                <w:rFonts w:hint="default" w:ascii="Times New Roman" w:hAnsi="Times New Roman"/>
                <w:vertAlign w:val="baseline"/>
                <w:lang w:val="en-US" w:eastAsia="zh-CN"/>
              </w:rPr>
            </w:pPr>
          </w:p>
        </w:tc>
      </w:tr>
      <w:tr w14:paraId="2DC72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9" w:hRule="atLeast"/>
        </w:trPr>
        <w:tc>
          <w:tcPr>
            <w:tcW w:w="1097" w:type="dxa"/>
            <w:vMerge w:val="continue"/>
            <w:noWrap w:val="0"/>
            <w:vAlign w:val="top"/>
          </w:tcPr>
          <w:p w14:paraId="7A2C60D0">
            <w:pPr>
              <w:jc w:val="both"/>
              <w:rPr>
                <w:rFonts w:hint="eastAsia" w:ascii="宋体" w:hAnsi="宋体" w:cs="宋体"/>
                <w:b/>
                <w:bCs/>
                <w:sz w:val="21"/>
                <w:szCs w:val="21"/>
                <w:vertAlign w:val="baseline"/>
                <w:lang w:val="en-US" w:eastAsia="zh-CN"/>
              </w:rPr>
            </w:pPr>
          </w:p>
        </w:tc>
        <w:tc>
          <w:tcPr>
            <w:tcW w:w="2853" w:type="dxa"/>
            <w:noWrap w:val="0"/>
            <w:vAlign w:val="center"/>
          </w:tcPr>
          <w:p w14:paraId="60673F76">
            <w:pPr>
              <w:jc w:val="both"/>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博士研究生毕业，从事专业技术工作，可考核认定为中级职称。</w:t>
            </w:r>
          </w:p>
        </w:tc>
        <w:tc>
          <w:tcPr>
            <w:tcW w:w="1990" w:type="dxa"/>
            <w:noWrap w:val="0"/>
            <w:vAlign w:val="center"/>
          </w:tcPr>
          <w:p w14:paraId="65312611">
            <w:pPr>
              <w:spacing w:line="240" w:lineRule="auto"/>
              <w:jc w:val="center"/>
              <w:rPr>
                <w:rFonts w:hint="default" w:ascii="Times New Roman" w:hAnsi="Times New Roman"/>
                <w:vertAlign w:val="baseline"/>
                <w:lang w:val="en-US" w:eastAsia="zh-CN"/>
              </w:rPr>
            </w:pPr>
          </w:p>
        </w:tc>
        <w:tc>
          <w:tcPr>
            <w:tcW w:w="2201" w:type="dxa"/>
            <w:noWrap w:val="0"/>
            <w:vAlign w:val="center"/>
          </w:tcPr>
          <w:p w14:paraId="1CA70425">
            <w:pPr>
              <w:spacing w:line="240" w:lineRule="auto"/>
              <w:jc w:val="both"/>
              <w:rPr>
                <w:rFonts w:hint="default" w:ascii="Times New Roman" w:hAnsi="Times New Roman"/>
                <w:vertAlign w:val="baseline"/>
                <w:lang w:val="en-US" w:eastAsia="zh-CN"/>
              </w:rPr>
            </w:pPr>
          </w:p>
        </w:tc>
        <w:tc>
          <w:tcPr>
            <w:tcW w:w="2109" w:type="dxa"/>
            <w:noWrap w:val="0"/>
            <w:vAlign w:val="center"/>
          </w:tcPr>
          <w:p w14:paraId="09D93331">
            <w:pPr>
              <w:spacing w:line="240" w:lineRule="auto"/>
              <w:jc w:val="both"/>
              <w:rPr>
                <w:rFonts w:hint="default" w:ascii="Times New Roman" w:hAnsi="Times New Roman"/>
                <w:vertAlign w:val="baseline"/>
                <w:lang w:val="en-US" w:eastAsia="zh-CN"/>
              </w:rPr>
            </w:pPr>
          </w:p>
        </w:tc>
      </w:tr>
      <w:tr w14:paraId="7D936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restart"/>
            <w:noWrap w:val="0"/>
            <w:vAlign w:val="center"/>
          </w:tcPr>
          <w:p w14:paraId="3A642245">
            <w:pPr>
              <w:numPr>
                <w:ilvl w:val="0"/>
                <w:numId w:val="0"/>
              </w:numPr>
              <w:jc w:val="center"/>
              <w:rPr>
                <w:rFonts w:hint="eastAsia" w:ascii="Times New Roman" w:hAnsi="Times New Roman"/>
                <w:b/>
                <w:bCs/>
                <w:vertAlign w:val="baseline"/>
                <w:lang w:val="en-US" w:eastAsia="zh-CN"/>
              </w:rPr>
            </w:pPr>
          </w:p>
          <w:p w14:paraId="04CF43A8">
            <w:pPr>
              <w:numPr>
                <w:ilvl w:val="0"/>
                <w:numId w:val="0"/>
              </w:numPr>
              <w:jc w:val="center"/>
              <w:rPr>
                <w:rFonts w:hint="eastAsia" w:ascii="Times New Roman" w:hAnsi="Times New Roman"/>
                <w:b/>
                <w:bCs/>
                <w:vertAlign w:val="baseline"/>
                <w:lang w:val="en-US" w:eastAsia="zh-CN"/>
              </w:rPr>
            </w:pPr>
          </w:p>
          <w:p w14:paraId="71A5EC9F">
            <w:pPr>
              <w:numPr>
                <w:ilvl w:val="0"/>
                <w:numId w:val="0"/>
              </w:numPr>
              <w:jc w:val="center"/>
              <w:rPr>
                <w:rFonts w:hint="eastAsia" w:ascii="Times New Roman" w:hAnsi="Times New Roman"/>
                <w:b/>
                <w:bCs/>
                <w:vertAlign w:val="baseline"/>
                <w:lang w:val="en-US" w:eastAsia="zh-CN"/>
              </w:rPr>
            </w:pPr>
          </w:p>
          <w:p w14:paraId="4552B212">
            <w:pPr>
              <w:numPr>
                <w:ilvl w:val="0"/>
                <w:numId w:val="0"/>
              </w:numPr>
              <w:jc w:val="center"/>
              <w:rPr>
                <w:rFonts w:hint="eastAsia" w:ascii="Times New Roman" w:hAnsi="Times New Roman"/>
                <w:b/>
                <w:bCs/>
                <w:vertAlign w:val="baseline"/>
                <w:lang w:val="en-US" w:eastAsia="zh-CN"/>
              </w:rPr>
            </w:pPr>
          </w:p>
          <w:p w14:paraId="1A261B98">
            <w:pPr>
              <w:jc w:val="center"/>
              <w:rPr>
                <w:rFonts w:hint="eastAsia" w:ascii="Times New Roman" w:hAnsi="Times New Roman"/>
                <w:b/>
                <w:bCs/>
                <w:vertAlign w:val="baseline"/>
                <w:lang w:val="en-US" w:eastAsia="zh-CN"/>
              </w:rPr>
            </w:pPr>
            <w:r>
              <w:rPr>
                <w:rFonts w:hint="eastAsia" w:ascii="Times New Roman" w:hAnsi="Times New Roman"/>
                <w:b/>
                <w:bCs/>
                <w:vertAlign w:val="baseline"/>
                <w:lang w:val="en-US" w:eastAsia="zh-CN"/>
              </w:rPr>
              <w:t>业</w:t>
            </w:r>
          </w:p>
          <w:p w14:paraId="459E677A">
            <w:pPr>
              <w:jc w:val="center"/>
              <w:rPr>
                <w:rFonts w:hint="eastAsia" w:ascii="Times New Roman" w:hAnsi="Times New Roman"/>
                <w:b/>
                <w:bCs/>
                <w:vertAlign w:val="baseline"/>
                <w:lang w:val="en-US" w:eastAsia="zh-CN"/>
              </w:rPr>
            </w:pPr>
            <w:r>
              <w:rPr>
                <w:rFonts w:hint="eastAsia" w:ascii="Times New Roman" w:hAnsi="Times New Roman"/>
                <w:b/>
                <w:bCs/>
                <w:vertAlign w:val="baseline"/>
                <w:lang w:val="en-US" w:eastAsia="zh-CN"/>
              </w:rPr>
              <w:t>绩</w:t>
            </w:r>
          </w:p>
          <w:p w14:paraId="0238E849">
            <w:pPr>
              <w:jc w:val="center"/>
              <w:rPr>
                <w:rFonts w:hint="eastAsia" w:ascii="Times New Roman" w:hAnsi="Times New Roman"/>
                <w:b/>
                <w:bCs/>
                <w:vertAlign w:val="baseline"/>
                <w:lang w:val="en-US" w:eastAsia="zh-CN"/>
              </w:rPr>
            </w:pPr>
            <w:r>
              <w:rPr>
                <w:rFonts w:hint="eastAsia" w:ascii="Times New Roman" w:hAnsi="Times New Roman"/>
                <w:b/>
                <w:bCs/>
                <w:vertAlign w:val="baseline"/>
                <w:lang w:val="en-US" w:eastAsia="zh-CN"/>
              </w:rPr>
              <w:t>成</w:t>
            </w:r>
          </w:p>
          <w:p w14:paraId="5B271920">
            <w:pPr>
              <w:jc w:val="center"/>
              <w:rPr>
                <w:rFonts w:hint="eastAsia" w:ascii="Times New Roman" w:hAnsi="Times New Roman"/>
                <w:b/>
                <w:bCs/>
                <w:vertAlign w:val="baseline"/>
                <w:lang w:val="en-US" w:eastAsia="zh-CN"/>
              </w:rPr>
            </w:pPr>
            <w:r>
              <w:rPr>
                <w:rFonts w:hint="eastAsia" w:ascii="Times New Roman" w:hAnsi="Times New Roman"/>
                <w:b/>
                <w:bCs/>
                <w:vertAlign w:val="baseline"/>
                <w:lang w:val="en-US" w:eastAsia="zh-CN"/>
              </w:rPr>
              <w:t>果</w:t>
            </w:r>
          </w:p>
          <w:p w14:paraId="212EBCBE">
            <w:pPr>
              <w:jc w:val="center"/>
              <w:rPr>
                <w:rFonts w:hint="eastAsia" w:ascii="Times New Roman" w:hAnsi="Times New Roman"/>
                <w:b/>
                <w:bCs/>
                <w:vertAlign w:val="baseline"/>
                <w:lang w:val="en-US" w:eastAsia="zh-CN"/>
              </w:rPr>
            </w:pPr>
            <w:r>
              <w:rPr>
                <w:rFonts w:hint="eastAsia" w:ascii="Times New Roman" w:hAnsi="Times New Roman"/>
                <w:b/>
                <w:bCs/>
                <w:vertAlign w:val="baseline"/>
                <w:lang w:val="en-US" w:eastAsia="zh-CN"/>
              </w:rPr>
              <w:t>条</w:t>
            </w:r>
          </w:p>
          <w:p w14:paraId="793F5624">
            <w:pPr>
              <w:jc w:val="center"/>
              <w:rPr>
                <w:rFonts w:hint="eastAsia" w:ascii="Times New Roman" w:hAnsi="Times New Roman"/>
                <w:vertAlign w:val="baseline"/>
                <w:lang w:val="en-US" w:eastAsia="zh-CN"/>
              </w:rPr>
            </w:pPr>
            <w:r>
              <w:rPr>
                <w:rFonts w:hint="eastAsia" w:ascii="Times New Roman" w:hAnsi="Times New Roman"/>
                <w:b/>
                <w:bCs/>
                <w:vertAlign w:val="baseline"/>
                <w:lang w:val="en-US" w:eastAsia="zh-CN"/>
              </w:rPr>
              <w:t>件</w:t>
            </w:r>
          </w:p>
          <w:p w14:paraId="1EB310B4">
            <w:pPr>
              <w:numPr>
                <w:ilvl w:val="0"/>
                <w:numId w:val="0"/>
              </w:numPr>
              <w:jc w:val="center"/>
              <w:rPr>
                <w:rFonts w:hint="eastAsia" w:ascii="Times New Roman" w:hAnsi="Times New Roman"/>
                <w:vertAlign w:val="baseline"/>
                <w:lang w:val="en-US" w:eastAsia="zh-CN"/>
              </w:rPr>
            </w:pPr>
            <w:r>
              <w:rPr>
                <w:rFonts w:hint="eastAsia" w:ascii="Times New Roman" w:hAnsi="Times New Roman"/>
                <w:vertAlign w:val="baseline"/>
                <w:lang w:val="en-US" w:eastAsia="zh-CN"/>
              </w:rPr>
              <w:t>︵</w:t>
            </w:r>
          </w:p>
          <w:p w14:paraId="0D770597">
            <w:pPr>
              <w:jc w:val="center"/>
              <w:rPr>
                <w:rFonts w:hint="default" w:ascii="Times New Roman" w:hAnsi="Times New Roman"/>
                <w:vertAlign w:val="baseline"/>
                <w:lang w:val="en-US" w:eastAsia="zh-CN"/>
              </w:rPr>
            </w:pPr>
            <w:r>
              <w:rPr>
                <w:rFonts w:hint="eastAsia" w:ascii="Times New Roman" w:hAnsi="Times New Roman"/>
                <w:vertAlign w:val="baseline"/>
                <w:lang w:val="en-US" w:eastAsia="zh-CN"/>
              </w:rPr>
              <w:t>十</w:t>
            </w:r>
          </w:p>
          <w:p w14:paraId="71A3B6E5">
            <w:pPr>
              <w:jc w:val="center"/>
              <w:rPr>
                <w:rFonts w:hint="eastAsia" w:ascii="Times New Roman" w:hAnsi="Times New Roman"/>
                <w:vertAlign w:val="baseline"/>
                <w:lang w:val="en-US" w:eastAsia="zh-CN"/>
              </w:rPr>
            </w:pPr>
            <w:r>
              <w:rPr>
                <w:rFonts w:hint="eastAsia" w:ascii="Times New Roman" w:hAnsi="Times New Roman"/>
                <w:vertAlign w:val="baseline"/>
                <w:lang w:val="en-US" w:eastAsia="zh-CN"/>
              </w:rPr>
              <w:t>选</w:t>
            </w:r>
          </w:p>
          <w:p w14:paraId="05C61C2A">
            <w:pPr>
              <w:jc w:val="center"/>
              <w:rPr>
                <w:rFonts w:hint="default" w:ascii="Times New Roman" w:hAnsi="Times New Roman"/>
                <w:vertAlign w:val="baseline"/>
                <w:lang w:val="en-US" w:eastAsia="zh-CN"/>
              </w:rPr>
            </w:pPr>
            <w:r>
              <w:rPr>
                <w:rFonts w:hint="eastAsia" w:ascii="Times New Roman" w:hAnsi="Times New Roman"/>
                <w:vertAlign w:val="baseline"/>
                <w:lang w:val="en-US" w:eastAsia="zh-CN"/>
              </w:rPr>
              <w:t>三</w:t>
            </w:r>
          </w:p>
          <w:p w14:paraId="043BE8DF">
            <w:pPr>
              <w:jc w:val="center"/>
              <w:rPr>
                <w:rFonts w:hint="eastAsia" w:ascii="Times New Roman" w:hAnsi="Times New Roman"/>
                <w:vertAlign w:val="baseline"/>
                <w:lang w:val="en-US" w:eastAsia="zh-CN"/>
              </w:rPr>
            </w:pPr>
            <w:r>
              <w:rPr>
                <w:rFonts w:hint="eastAsia" w:ascii="Times New Roman" w:hAnsi="Times New Roman"/>
                <w:vertAlign w:val="baseline"/>
                <w:lang w:val="en-US" w:eastAsia="zh-CN"/>
              </w:rPr>
              <w:t>︶</w:t>
            </w:r>
          </w:p>
          <w:p w14:paraId="59402A2E">
            <w:pPr>
              <w:jc w:val="center"/>
              <w:rPr>
                <w:rFonts w:hint="eastAsia" w:ascii="Times New Roman" w:hAnsi="Times New Roman"/>
                <w:vertAlign w:val="baseline"/>
                <w:lang w:val="en-US" w:eastAsia="zh-CN"/>
              </w:rPr>
            </w:pPr>
          </w:p>
          <w:p w14:paraId="3091490B">
            <w:pPr>
              <w:jc w:val="center"/>
              <w:rPr>
                <w:rFonts w:hint="eastAsia" w:ascii="Times New Roman" w:hAnsi="Times New Roman"/>
                <w:vertAlign w:val="baseline"/>
                <w:lang w:val="en-US" w:eastAsia="zh-CN"/>
              </w:rPr>
            </w:pPr>
          </w:p>
          <w:p w14:paraId="3E4717E2">
            <w:pPr>
              <w:jc w:val="center"/>
              <w:rPr>
                <w:rFonts w:hint="eastAsia" w:ascii="Times New Roman" w:hAnsi="Times New Roman"/>
                <w:vertAlign w:val="baseline"/>
                <w:lang w:val="en-US" w:eastAsia="zh-CN"/>
              </w:rPr>
            </w:pPr>
          </w:p>
          <w:p w14:paraId="2F82A106">
            <w:pPr>
              <w:jc w:val="center"/>
              <w:rPr>
                <w:rFonts w:hint="eastAsia" w:ascii="Times New Roman" w:hAnsi="Times New Roman"/>
                <w:vertAlign w:val="baseline"/>
                <w:lang w:val="en-US" w:eastAsia="zh-CN"/>
              </w:rPr>
            </w:pPr>
          </w:p>
          <w:p w14:paraId="23A6E905">
            <w:pPr>
              <w:jc w:val="center"/>
              <w:rPr>
                <w:rFonts w:hint="eastAsia" w:ascii="Times New Roman" w:hAnsi="Times New Roman"/>
                <w:vertAlign w:val="baseline"/>
                <w:lang w:val="en-US" w:eastAsia="zh-CN"/>
              </w:rPr>
            </w:pPr>
          </w:p>
          <w:p w14:paraId="7CD9A793">
            <w:pPr>
              <w:jc w:val="center"/>
              <w:rPr>
                <w:rFonts w:hint="eastAsia" w:ascii="Times New Roman" w:hAnsi="Times New Roman"/>
                <w:vertAlign w:val="baseline"/>
                <w:lang w:val="en-US" w:eastAsia="zh-CN"/>
              </w:rPr>
            </w:pPr>
          </w:p>
          <w:p w14:paraId="2F4C2E0B">
            <w:pPr>
              <w:jc w:val="center"/>
              <w:rPr>
                <w:rFonts w:hint="eastAsia" w:ascii="Times New Roman" w:hAnsi="Times New Roman"/>
                <w:vertAlign w:val="baseline"/>
                <w:lang w:val="en-US" w:eastAsia="zh-CN"/>
              </w:rPr>
            </w:pPr>
          </w:p>
          <w:p w14:paraId="5791DD31">
            <w:pPr>
              <w:jc w:val="center"/>
              <w:rPr>
                <w:rFonts w:hint="eastAsia" w:ascii="Times New Roman" w:hAnsi="Times New Roman"/>
                <w:vertAlign w:val="baseline"/>
                <w:lang w:val="en-US" w:eastAsia="zh-CN"/>
              </w:rPr>
            </w:pPr>
          </w:p>
          <w:p w14:paraId="1BC9E1CB">
            <w:pPr>
              <w:jc w:val="center"/>
              <w:rPr>
                <w:rFonts w:hint="eastAsia" w:ascii="Times New Roman" w:hAnsi="Times New Roman"/>
                <w:vertAlign w:val="baseline"/>
                <w:lang w:val="en-US" w:eastAsia="zh-CN"/>
              </w:rPr>
            </w:pPr>
          </w:p>
          <w:p w14:paraId="3B573E31">
            <w:pPr>
              <w:jc w:val="center"/>
              <w:rPr>
                <w:rFonts w:hint="eastAsia" w:ascii="Times New Roman" w:hAnsi="Times New Roman"/>
                <w:vertAlign w:val="baseline"/>
                <w:lang w:val="en-US" w:eastAsia="zh-CN"/>
              </w:rPr>
            </w:pPr>
          </w:p>
          <w:p w14:paraId="1A124819">
            <w:pPr>
              <w:jc w:val="center"/>
              <w:rPr>
                <w:rFonts w:hint="eastAsia" w:ascii="Times New Roman" w:hAnsi="Times New Roman"/>
                <w:vertAlign w:val="baseline"/>
                <w:lang w:val="en-US" w:eastAsia="zh-CN"/>
              </w:rPr>
            </w:pPr>
          </w:p>
          <w:p w14:paraId="18561D40">
            <w:pPr>
              <w:jc w:val="center"/>
              <w:rPr>
                <w:rFonts w:hint="eastAsia" w:ascii="Times New Roman" w:hAnsi="Times New Roman"/>
                <w:vertAlign w:val="baseline"/>
                <w:lang w:val="en-US" w:eastAsia="zh-CN"/>
              </w:rPr>
            </w:pPr>
          </w:p>
          <w:p w14:paraId="30594E76">
            <w:pPr>
              <w:jc w:val="center"/>
              <w:rPr>
                <w:rFonts w:hint="eastAsia" w:ascii="Times New Roman" w:hAnsi="Times New Roman"/>
                <w:vertAlign w:val="baseline"/>
                <w:lang w:val="en-US" w:eastAsia="zh-CN"/>
              </w:rPr>
            </w:pPr>
          </w:p>
          <w:p w14:paraId="128F7701">
            <w:pPr>
              <w:jc w:val="center"/>
              <w:rPr>
                <w:rFonts w:hint="eastAsia" w:ascii="Times New Roman" w:hAnsi="Times New Roman"/>
                <w:vertAlign w:val="baseline"/>
                <w:lang w:val="en-US" w:eastAsia="zh-CN"/>
              </w:rPr>
            </w:pPr>
          </w:p>
          <w:p w14:paraId="76D992E5">
            <w:pPr>
              <w:jc w:val="center"/>
              <w:rPr>
                <w:rFonts w:hint="eastAsia" w:ascii="Times New Roman" w:hAnsi="Times New Roman"/>
                <w:vertAlign w:val="baseline"/>
                <w:lang w:val="en-US" w:eastAsia="zh-CN"/>
              </w:rPr>
            </w:pPr>
          </w:p>
          <w:p w14:paraId="24C46BA4">
            <w:pPr>
              <w:jc w:val="center"/>
              <w:rPr>
                <w:rFonts w:hint="eastAsia" w:ascii="Times New Roman" w:hAnsi="Times New Roman"/>
                <w:vertAlign w:val="baseline"/>
                <w:lang w:val="en-US" w:eastAsia="zh-CN"/>
              </w:rPr>
            </w:pPr>
          </w:p>
          <w:p w14:paraId="7147A7D6">
            <w:pPr>
              <w:jc w:val="center"/>
              <w:rPr>
                <w:rFonts w:hint="eastAsia" w:ascii="Times New Roman" w:hAnsi="Times New Roman"/>
                <w:vertAlign w:val="baseline"/>
                <w:lang w:val="en-US" w:eastAsia="zh-CN"/>
              </w:rPr>
            </w:pPr>
          </w:p>
          <w:p w14:paraId="7EAF9E5A">
            <w:pPr>
              <w:jc w:val="center"/>
              <w:rPr>
                <w:rFonts w:hint="eastAsia" w:ascii="Times New Roman" w:hAnsi="Times New Roman"/>
                <w:vertAlign w:val="baseline"/>
                <w:lang w:val="en-US" w:eastAsia="zh-CN"/>
              </w:rPr>
            </w:pPr>
          </w:p>
          <w:p w14:paraId="100577AF">
            <w:pPr>
              <w:jc w:val="center"/>
              <w:rPr>
                <w:rFonts w:hint="eastAsia" w:ascii="Times New Roman" w:hAnsi="Times New Roman"/>
                <w:vertAlign w:val="baseline"/>
                <w:lang w:val="en-US" w:eastAsia="zh-CN"/>
              </w:rPr>
            </w:pPr>
          </w:p>
          <w:p w14:paraId="65FB7226">
            <w:pPr>
              <w:jc w:val="center"/>
              <w:rPr>
                <w:rFonts w:hint="eastAsia" w:ascii="Times New Roman" w:hAnsi="Times New Roman"/>
                <w:vertAlign w:val="baseline"/>
                <w:lang w:val="en-US" w:eastAsia="zh-CN"/>
              </w:rPr>
            </w:pPr>
          </w:p>
          <w:p w14:paraId="60F3D4C6">
            <w:pPr>
              <w:jc w:val="center"/>
              <w:rPr>
                <w:rFonts w:hint="eastAsia" w:ascii="Times New Roman" w:hAnsi="Times New Roman"/>
                <w:vertAlign w:val="baseline"/>
                <w:lang w:val="en-US" w:eastAsia="zh-CN"/>
              </w:rPr>
            </w:pPr>
          </w:p>
          <w:p w14:paraId="599C57D1">
            <w:pPr>
              <w:jc w:val="center"/>
              <w:rPr>
                <w:rFonts w:hint="eastAsia" w:ascii="Times New Roman" w:hAnsi="Times New Roman"/>
                <w:vertAlign w:val="baseline"/>
                <w:lang w:val="en-US" w:eastAsia="zh-CN"/>
              </w:rPr>
            </w:pPr>
          </w:p>
          <w:p w14:paraId="557FFED2">
            <w:pPr>
              <w:jc w:val="center"/>
              <w:rPr>
                <w:rFonts w:hint="eastAsia" w:ascii="Times New Roman" w:hAnsi="Times New Roman"/>
                <w:vertAlign w:val="baseline"/>
                <w:lang w:val="en-US" w:eastAsia="zh-CN"/>
              </w:rPr>
            </w:pPr>
          </w:p>
          <w:p w14:paraId="77A674CB">
            <w:pPr>
              <w:jc w:val="center"/>
              <w:rPr>
                <w:rFonts w:hint="eastAsia" w:ascii="Times New Roman" w:hAnsi="Times New Roman"/>
                <w:vertAlign w:val="baseline"/>
                <w:lang w:val="en-US" w:eastAsia="zh-CN"/>
              </w:rPr>
            </w:pPr>
          </w:p>
          <w:p w14:paraId="33D24C87">
            <w:pPr>
              <w:jc w:val="center"/>
              <w:rPr>
                <w:rFonts w:hint="eastAsia" w:ascii="Times New Roman" w:hAnsi="Times New Roman"/>
                <w:vertAlign w:val="baseline"/>
                <w:lang w:val="en-US" w:eastAsia="zh-CN"/>
              </w:rPr>
            </w:pPr>
          </w:p>
          <w:p w14:paraId="0CB7B8A7">
            <w:pPr>
              <w:jc w:val="center"/>
              <w:rPr>
                <w:rFonts w:hint="eastAsia" w:ascii="Times New Roman" w:hAnsi="Times New Roman"/>
                <w:vertAlign w:val="baseline"/>
                <w:lang w:val="en-US" w:eastAsia="zh-CN"/>
              </w:rPr>
            </w:pPr>
          </w:p>
          <w:p w14:paraId="07C6F86B">
            <w:pPr>
              <w:jc w:val="center"/>
              <w:rPr>
                <w:rFonts w:hint="eastAsia" w:ascii="Times New Roman" w:hAnsi="Times New Roman"/>
                <w:vertAlign w:val="baseline"/>
                <w:lang w:val="en-US" w:eastAsia="zh-CN"/>
              </w:rPr>
            </w:pPr>
          </w:p>
          <w:p w14:paraId="6D4FB4A1">
            <w:pPr>
              <w:jc w:val="center"/>
              <w:rPr>
                <w:rFonts w:hint="eastAsia" w:ascii="Times New Roman" w:hAnsi="Times New Roman"/>
                <w:vertAlign w:val="baseline"/>
                <w:lang w:val="en-US" w:eastAsia="zh-CN"/>
              </w:rPr>
            </w:pPr>
          </w:p>
          <w:p w14:paraId="7F4FB798">
            <w:pPr>
              <w:jc w:val="center"/>
              <w:rPr>
                <w:rFonts w:hint="eastAsia" w:ascii="Times New Roman" w:hAnsi="Times New Roman"/>
                <w:b/>
                <w:bCs/>
                <w:vertAlign w:val="baseline"/>
                <w:lang w:val="en-US" w:eastAsia="zh-CN"/>
              </w:rPr>
            </w:pPr>
          </w:p>
        </w:tc>
        <w:tc>
          <w:tcPr>
            <w:tcW w:w="2853" w:type="dxa"/>
            <w:noWrap w:val="0"/>
            <w:vAlign w:val="center"/>
          </w:tcPr>
          <w:p w14:paraId="7C8DB4C3">
            <w:pPr>
              <w:numPr>
                <w:ilvl w:val="0"/>
                <w:numId w:val="1"/>
              </w:numPr>
              <w:jc w:val="both"/>
              <w:rPr>
                <w:rFonts w:hint="default" w:ascii="Times New Roman" w:hAnsi="Times New Roman" w:eastAsia="宋体"/>
                <w:vertAlign w:val="baseline"/>
                <w:lang w:val="en-US" w:eastAsia="zh-CN"/>
              </w:rPr>
            </w:pPr>
            <w:r>
              <w:rPr>
                <w:rFonts w:hint="default" w:ascii="Times New Roman" w:hAnsi="Times New Roman"/>
                <w:vertAlign w:val="baseline"/>
                <w:lang w:val="en-US" w:eastAsia="zh-CN"/>
              </w:rPr>
              <w:t>省（部）级以上科技类奖项（或相当奖励）获奖项目的完成人（以奖励证书为准，下同）；或市（厅）级科技类奖项（或相当奖励）二等奖以上获奖项目的完成人，或三等奖获奖项目的主要完成人（排名前三）。</w:t>
            </w:r>
          </w:p>
        </w:tc>
        <w:tc>
          <w:tcPr>
            <w:tcW w:w="1990" w:type="dxa"/>
            <w:noWrap w:val="0"/>
            <w:vAlign w:val="center"/>
          </w:tcPr>
          <w:p w14:paraId="7EC0B663">
            <w:pPr>
              <w:jc w:val="center"/>
              <w:rPr>
                <w:rFonts w:hint="default" w:ascii="Times New Roman" w:hAnsi="Times New Roman"/>
                <w:vertAlign w:val="baseline"/>
                <w:lang w:val="en-US" w:eastAsia="zh-CN"/>
              </w:rPr>
            </w:pPr>
          </w:p>
        </w:tc>
        <w:tc>
          <w:tcPr>
            <w:tcW w:w="2201" w:type="dxa"/>
            <w:noWrap w:val="0"/>
            <w:vAlign w:val="center"/>
          </w:tcPr>
          <w:p w14:paraId="7C829056">
            <w:pPr>
              <w:jc w:val="both"/>
              <w:rPr>
                <w:rFonts w:hint="default" w:ascii="Times New Roman" w:hAnsi="Times New Roman"/>
                <w:vertAlign w:val="baseline"/>
                <w:lang w:val="en-US" w:eastAsia="zh-CN"/>
              </w:rPr>
            </w:pPr>
          </w:p>
        </w:tc>
        <w:tc>
          <w:tcPr>
            <w:tcW w:w="2109" w:type="dxa"/>
            <w:noWrap w:val="0"/>
            <w:vAlign w:val="top"/>
          </w:tcPr>
          <w:p w14:paraId="75C02DBA">
            <w:pPr>
              <w:rPr>
                <w:rFonts w:hint="default" w:ascii="Times New Roman" w:hAnsi="Times New Roman"/>
                <w:vertAlign w:val="baseline"/>
                <w:lang w:val="en-US" w:eastAsia="zh-CN"/>
              </w:rPr>
            </w:pPr>
          </w:p>
        </w:tc>
      </w:tr>
      <w:tr w14:paraId="66A0C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continue"/>
            <w:noWrap w:val="0"/>
            <w:vAlign w:val="top"/>
          </w:tcPr>
          <w:p w14:paraId="711FC712">
            <w:pPr>
              <w:rPr>
                <w:rFonts w:hint="eastAsia" w:ascii="Times New Roman" w:hAnsi="Times New Roman"/>
                <w:b/>
                <w:bCs/>
                <w:vertAlign w:val="baseline"/>
                <w:lang w:val="en-US" w:eastAsia="zh-CN"/>
              </w:rPr>
            </w:pPr>
          </w:p>
        </w:tc>
        <w:tc>
          <w:tcPr>
            <w:tcW w:w="2853" w:type="dxa"/>
            <w:noWrap w:val="0"/>
            <w:vAlign w:val="center"/>
          </w:tcPr>
          <w:p w14:paraId="43748767">
            <w:pPr>
              <w:numPr>
                <w:ilvl w:val="0"/>
                <w:numId w:val="1"/>
              </w:numPr>
              <w:ind w:left="0" w:leftChars="0" w:firstLine="0" w:firstLineChars="0"/>
              <w:jc w:val="both"/>
              <w:rPr>
                <w:rFonts w:hint="default" w:ascii="Times New Roman" w:hAnsi="Times New Roman" w:eastAsia="宋体"/>
                <w:vertAlign w:val="baseline"/>
                <w:lang w:val="en-US" w:eastAsia="zh-CN"/>
              </w:rPr>
            </w:pPr>
            <w:r>
              <w:rPr>
                <w:rFonts w:hint="default" w:ascii="Times New Roman" w:hAnsi="Times New Roman"/>
                <w:vertAlign w:val="baseline"/>
                <w:lang w:val="en-US" w:eastAsia="zh-CN"/>
              </w:rPr>
              <w:t>参与完成市（厅）级以上的工程建设项目、技术攻关（改造）项目或研究项目，解决了一定的技术问题，取得一定的经济效益或社会效益。</w:t>
            </w:r>
          </w:p>
        </w:tc>
        <w:tc>
          <w:tcPr>
            <w:tcW w:w="1990" w:type="dxa"/>
            <w:noWrap w:val="0"/>
            <w:vAlign w:val="center"/>
          </w:tcPr>
          <w:p w14:paraId="6F841F03">
            <w:pPr>
              <w:jc w:val="center"/>
              <w:rPr>
                <w:rFonts w:hint="default" w:ascii="Times New Roman" w:hAnsi="Times New Roman"/>
                <w:vertAlign w:val="baseline"/>
                <w:lang w:val="en-US" w:eastAsia="zh-CN"/>
              </w:rPr>
            </w:pPr>
          </w:p>
        </w:tc>
        <w:tc>
          <w:tcPr>
            <w:tcW w:w="2201" w:type="dxa"/>
            <w:noWrap w:val="0"/>
            <w:vAlign w:val="center"/>
          </w:tcPr>
          <w:p w14:paraId="61911C5F">
            <w:pPr>
              <w:jc w:val="both"/>
              <w:rPr>
                <w:rFonts w:hint="default" w:ascii="Times New Roman" w:hAnsi="Times New Roman"/>
                <w:vertAlign w:val="baseline"/>
                <w:lang w:val="en-US" w:eastAsia="zh-CN"/>
              </w:rPr>
            </w:pPr>
          </w:p>
        </w:tc>
        <w:tc>
          <w:tcPr>
            <w:tcW w:w="2109" w:type="dxa"/>
            <w:noWrap w:val="0"/>
            <w:vAlign w:val="top"/>
          </w:tcPr>
          <w:p w14:paraId="06D70E5C">
            <w:pPr>
              <w:rPr>
                <w:rFonts w:hint="default" w:ascii="Times New Roman" w:hAnsi="Times New Roman"/>
                <w:vertAlign w:val="baseline"/>
                <w:lang w:val="en-US" w:eastAsia="zh-CN"/>
              </w:rPr>
            </w:pPr>
          </w:p>
        </w:tc>
      </w:tr>
      <w:tr w14:paraId="54A0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continue"/>
            <w:noWrap w:val="0"/>
            <w:vAlign w:val="top"/>
          </w:tcPr>
          <w:p w14:paraId="5F5BE51A">
            <w:pPr>
              <w:rPr>
                <w:rFonts w:hint="eastAsia" w:ascii="Times New Roman" w:hAnsi="Times New Roman"/>
                <w:b/>
                <w:bCs/>
                <w:vertAlign w:val="baseline"/>
                <w:lang w:val="en-US" w:eastAsia="zh-CN"/>
              </w:rPr>
            </w:pPr>
          </w:p>
        </w:tc>
        <w:tc>
          <w:tcPr>
            <w:tcW w:w="2853" w:type="dxa"/>
            <w:noWrap w:val="0"/>
            <w:vAlign w:val="center"/>
          </w:tcPr>
          <w:p w14:paraId="18108306">
            <w:pPr>
              <w:numPr>
                <w:ilvl w:val="0"/>
                <w:numId w:val="1"/>
              </w:numPr>
              <w:ind w:left="0" w:leftChars="0" w:firstLine="0" w:firstLineChars="0"/>
              <w:jc w:val="both"/>
              <w:rPr>
                <w:rFonts w:hint="default" w:ascii="Times New Roman" w:hAnsi="Times New Roman" w:eastAsia="宋体"/>
                <w:vertAlign w:val="baseline"/>
                <w:lang w:val="en-US" w:eastAsia="zh-CN"/>
              </w:rPr>
            </w:pPr>
            <w:r>
              <w:rPr>
                <w:rFonts w:hint="default" w:ascii="Times New Roman" w:hAnsi="Times New Roman"/>
                <w:vertAlign w:val="baseline"/>
                <w:lang w:val="en-US" w:eastAsia="zh-CN"/>
              </w:rPr>
              <w:t>作为参与人运用智能制造、数字化、绿色化等先进技术，新建（改建、扩建）食品生产车间、仓储、流通节点、实验室等3 个以上，产生一定经济或社会效益。</w:t>
            </w:r>
          </w:p>
        </w:tc>
        <w:tc>
          <w:tcPr>
            <w:tcW w:w="1990" w:type="dxa"/>
            <w:noWrap w:val="0"/>
            <w:vAlign w:val="center"/>
          </w:tcPr>
          <w:p w14:paraId="0D88E087">
            <w:pPr>
              <w:jc w:val="center"/>
              <w:rPr>
                <w:rFonts w:hint="default" w:ascii="Times New Roman" w:hAnsi="Times New Roman"/>
                <w:vertAlign w:val="baseline"/>
                <w:lang w:val="en-US" w:eastAsia="zh-CN"/>
              </w:rPr>
            </w:pPr>
          </w:p>
        </w:tc>
        <w:tc>
          <w:tcPr>
            <w:tcW w:w="2201" w:type="dxa"/>
            <w:noWrap w:val="0"/>
            <w:vAlign w:val="center"/>
          </w:tcPr>
          <w:p w14:paraId="02E4BA59">
            <w:pPr>
              <w:jc w:val="both"/>
              <w:rPr>
                <w:rFonts w:hint="default" w:ascii="Times New Roman" w:hAnsi="Times New Roman"/>
                <w:vertAlign w:val="baseline"/>
                <w:lang w:val="en-US" w:eastAsia="zh-CN"/>
              </w:rPr>
            </w:pPr>
          </w:p>
        </w:tc>
        <w:tc>
          <w:tcPr>
            <w:tcW w:w="2109" w:type="dxa"/>
            <w:noWrap w:val="0"/>
            <w:vAlign w:val="top"/>
          </w:tcPr>
          <w:p w14:paraId="6AEC6EF8">
            <w:pPr>
              <w:rPr>
                <w:rFonts w:hint="default" w:ascii="Times New Roman" w:hAnsi="Times New Roman"/>
                <w:vertAlign w:val="baseline"/>
                <w:lang w:val="en-US" w:eastAsia="zh-CN"/>
              </w:rPr>
            </w:pPr>
          </w:p>
        </w:tc>
      </w:tr>
      <w:tr w14:paraId="5FCF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continue"/>
            <w:noWrap w:val="0"/>
            <w:vAlign w:val="top"/>
          </w:tcPr>
          <w:p w14:paraId="25CD55D5">
            <w:pPr>
              <w:rPr>
                <w:rFonts w:hint="eastAsia" w:ascii="Times New Roman" w:hAnsi="Times New Roman"/>
                <w:b/>
                <w:bCs/>
                <w:vertAlign w:val="baseline"/>
                <w:lang w:val="en-US" w:eastAsia="zh-CN"/>
              </w:rPr>
            </w:pPr>
          </w:p>
        </w:tc>
        <w:tc>
          <w:tcPr>
            <w:tcW w:w="2853" w:type="dxa"/>
            <w:noWrap w:val="0"/>
            <w:vAlign w:val="center"/>
          </w:tcPr>
          <w:p w14:paraId="083FA46A">
            <w:pPr>
              <w:numPr>
                <w:ilvl w:val="0"/>
                <w:numId w:val="1"/>
              </w:numPr>
              <w:ind w:left="0" w:leftChars="0" w:firstLine="0" w:firstLineChars="0"/>
              <w:jc w:val="both"/>
              <w:rPr>
                <w:rFonts w:hint="default" w:ascii="Times New Roman" w:hAnsi="Times New Roman" w:eastAsia="宋体"/>
                <w:vertAlign w:val="baseline"/>
                <w:lang w:val="en-US" w:eastAsia="zh-CN"/>
              </w:rPr>
            </w:pPr>
            <w:r>
              <w:rPr>
                <w:rFonts w:hint="default" w:ascii="Times New Roman" w:hAnsi="Times New Roman"/>
                <w:vertAlign w:val="baseline"/>
                <w:lang w:val="en-US" w:eastAsia="zh-CN"/>
              </w:rPr>
              <w:t>参与完成本专业新产品、新材料、新设备、新工艺等的研制开发 1 项以上，并已投入生产，经同行专家评价技术指标处于国内较高水平。</w:t>
            </w:r>
          </w:p>
        </w:tc>
        <w:tc>
          <w:tcPr>
            <w:tcW w:w="1990" w:type="dxa"/>
            <w:noWrap w:val="0"/>
            <w:vAlign w:val="center"/>
          </w:tcPr>
          <w:p w14:paraId="4E5631EF">
            <w:pPr>
              <w:jc w:val="center"/>
              <w:rPr>
                <w:rFonts w:hint="default" w:ascii="Times New Roman" w:hAnsi="Times New Roman"/>
                <w:vertAlign w:val="baseline"/>
                <w:lang w:val="en-US" w:eastAsia="zh-CN"/>
              </w:rPr>
            </w:pPr>
          </w:p>
        </w:tc>
        <w:tc>
          <w:tcPr>
            <w:tcW w:w="2201" w:type="dxa"/>
            <w:noWrap w:val="0"/>
            <w:vAlign w:val="center"/>
          </w:tcPr>
          <w:p w14:paraId="5D277459">
            <w:pPr>
              <w:jc w:val="both"/>
              <w:rPr>
                <w:rFonts w:hint="default" w:ascii="Times New Roman" w:hAnsi="Times New Roman"/>
                <w:vertAlign w:val="baseline"/>
                <w:lang w:val="en-US" w:eastAsia="zh-CN"/>
              </w:rPr>
            </w:pPr>
          </w:p>
        </w:tc>
        <w:tc>
          <w:tcPr>
            <w:tcW w:w="2109" w:type="dxa"/>
            <w:noWrap w:val="0"/>
            <w:vAlign w:val="top"/>
          </w:tcPr>
          <w:p w14:paraId="63773F7D">
            <w:pPr>
              <w:rPr>
                <w:rFonts w:hint="default" w:ascii="Times New Roman" w:hAnsi="Times New Roman"/>
                <w:vertAlign w:val="baseline"/>
                <w:lang w:val="en-US" w:eastAsia="zh-CN"/>
              </w:rPr>
            </w:pPr>
          </w:p>
        </w:tc>
      </w:tr>
      <w:tr w14:paraId="18490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continue"/>
            <w:noWrap w:val="0"/>
            <w:vAlign w:val="top"/>
          </w:tcPr>
          <w:p w14:paraId="48DCC8AF">
            <w:pPr>
              <w:rPr>
                <w:rFonts w:hint="eastAsia" w:ascii="Times New Roman" w:hAnsi="Times New Roman"/>
                <w:b/>
                <w:bCs/>
                <w:vertAlign w:val="baseline"/>
                <w:lang w:val="en-US" w:eastAsia="zh-CN"/>
              </w:rPr>
            </w:pPr>
          </w:p>
        </w:tc>
        <w:tc>
          <w:tcPr>
            <w:tcW w:w="2853" w:type="dxa"/>
            <w:noWrap w:val="0"/>
            <w:vAlign w:val="center"/>
          </w:tcPr>
          <w:p w14:paraId="1E7078CE">
            <w:pPr>
              <w:numPr>
                <w:ilvl w:val="0"/>
                <w:numId w:val="1"/>
              </w:numPr>
              <w:ind w:left="0" w:leftChars="0" w:firstLine="0" w:firstLineChars="0"/>
              <w:jc w:val="both"/>
              <w:rPr>
                <w:rFonts w:hint="default" w:ascii="Times New Roman" w:hAnsi="Times New Roman" w:eastAsia="宋体"/>
                <w:vertAlign w:val="baseline"/>
                <w:lang w:val="en-US" w:eastAsia="zh-CN"/>
              </w:rPr>
            </w:pPr>
            <w:r>
              <w:rPr>
                <w:rFonts w:hint="default" w:ascii="Times New Roman" w:hAnsi="Times New Roman"/>
                <w:vertAlign w:val="baseline"/>
                <w:lang w:val="en-US" w:eastAsia="zh-CN"/>
              </w:rPr>
              <w:t>依照法律、法规和食品安全标准要求，作为主要人员参与起草本单位诚信管理体系相关文件，规范生产经营，提高食品安全保障能力。</w:t>
            </w:r>
          </w:p>
        </w:tc>
        <w:tc>
          <w:tcPr>
            <w:tcW w:w="1990" w:type="dxa"/>
            <w:noWrap w:val="0"/>
            <w:vAlign w:val="center"/>
          </w:tcPr>
          <w:p w14:paraId="486697BA">
            <w:pPr>
              <w:jc w:val="center"/>
              <w:rPr>
                <w:rFonts w:hint="default" w:ascii="Times New Roman" w:hAnsi="Times New Roman"/>
                <w:vertAlign w:val="baseline"/>
                <w:lang w:val="en-US" w:eastAsia="zh-CN"/>
              </w:rPr>
            </w:pPr>
          </w:p>
        </w:tc>
        <w:tc>
          <w:tcPr>
            <w:tcW w:w="2201" w:type="dxa"/>
            <w:noWrap w:val="0"/>
            <w:vAlign w:val="center"/>
          </w:tcPr>
          <w:p w14:paraId="610AA6AE">
            <w:pPr>
              <w:jc w:val="both"/>
              <w:rPr>
                <w:rFonts w:hint="default" w:ascii="Times New Roman" w:hAnsi="Times New Roman"/>
                <w:vertAlign w:val="baseline"/>
                <w:lang w:val="en-US" w:eastAsia="zh-CN"/>
              </w:rPr>
            </w:pPr>
          </w:p>
        </w:tc>
        <w:tc>
          <w:tcPr>
            <w:tcW w:w="2109" w:type="dxa"/>
            <w:noWrap w:val="0"/>
            <w:vAlign w:val="top"/>
          </w:tcPr>
          <w:p w14:paraId="49C093D8">
            <w:pPr>
              <w:rPr>
                <w:rFonts w:hint="default" w:ascii="Times New Roman" w:hAnsi="Times New Roman"/>
                <w:vertAlign w:val="baseline"/>
                <w:lang w:val="en-US" w:eastAsia="zh-CN"/>
              </w:rPr>
            </w:pPr>
          </w:p>
        </w:tc>
      </w:tr>
      <w:tr w14:paraId="4F5F4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continue"/>
            <w:noWrap w:val="0"/>
            <w:vAlign w:val="top"/>
          </w:tcPr>
          <w:p w14:paraId="0E0778E4">
            <w:pPr>
              <w:rPr>
                <w:rFonts w:hint="eastAsia" w:ascii="Times New Roman" w:hAnsi="Times New Roman"/>
                <w:b/>
                <w:bCs/>
                <w:vertAlign w:val="baseline"/>
                <w:lang w:val="en-US" w:eastAsia="zh-CN"/>
              </w:rPr>
            </w:pPr>
          </w:p>
        </w:tc>
        <w:tc>
          <w:tcPr>
            <w:tcW w:w="2853" w:type="dxa"/>
            <w:noWrap w:val="0"/>
            <w:vAlign w:val="center"/>
          </w:tcPr>
          <w:p w14:paraId="7E2836E6">
            <w:pPr>
              <w:numPr>
                <w:ilvl w:val="0"/>
                <w:numId w:val="1"/>
              </w:numPr>
              <w:ind w:left="0" w:leftChars="0" w:firstLine="0" w:firstLineChars="0"/>
              <w:jc w:val="both"/>
              <w:rPr>
                <w:rFonts w:hint="default" w:ascii="Times New Roman" w:hAnsi="Times New Roman" w:eastAsia="宋体"/>
                <w:vertAlign w:val="baseline"/>
                <w:lang w:val="en-US" w:eastAsia="zh-CN"/>
              </w:rPr>
            </w:pPr>
            <w:r>
              <w:rPr>
                <w:rFonts w:hint="default" w:ascii="Times New Roman" w:hAnsi="Times New Roman"/>
                <w:vertAlign w:val="baseline"/>
                <w:lang w:val="en-US" w:eastAsia="zh-CN"/>
              </w:rPr>
              <w:t>参与完成本单位“三品”专项行动，取得一定成效，本单位产品入选省级以上本行业优秀新产品、名牌产品或岭南特色产品2 项以上。</w:t>
            </w:r>
          </w:p>
        </w:tc>
        <w:tc>
          <w:tcPr>
            <w:tcW w:w="1990" w:type="dxa"/>
            <w:noWrap w:val="0"/>
            <w:vAlign w:val="center"/>
          </w:tcPr>
          <w:p w14:paraId="267749D6">
            <w:pPr>
              <w:jc w:val="center"/>
              <w:rPr>
                <w:rFonts w:hint="default" w:ascii="Times New Roman" w:hAnsi="Times New Roman"/>
                <w:vertAlign w:val="baseline"/>
                <w:lang w:val="en-US" w:eastAsia="zh-CN"/>
              </w:rPr>
            </w:pPr>
          </w:p>
        </w:tc>
        <w:tc>
          <w:tcPr>
            <w:tcW w:w="2201" w:type="dxa"/>
            <w:noWrap w:val="0"/>
            <w:vAlign w:val="center"/>
          </w:tcPr>
          <w:p w14:paraId="7D876613">
            <w:pPr>
              <w:jc w:val="both"/>
              <w:rPr>
                <w:rFonts w:hint="default" w:ascii="Times New Roman" w:hAnsi="Times New Roman"/>
                <w:vertAlign w:val="baseline"/>
                <w:lang w:val="en-US" w:eastAsia="zh-CN"/>
              </w:rPr>
            </w:pPr>
          </w:p>
        </w:tc>
        <w:tc>
          <w:tcPr>
            <w:tcW w:w="2109" w:type="dxa"/>
            <w:noWrap w:val="0"/>
            <w:vAlign w:val="top"/>
          </w:tcPr>
          <w:p w14:paraId="647C3383">
            <w:pPr>
              <w:rPr>
                <w:rFonts w:hint="default" w:ascii="Times New Roman" w:hAnsi="Times New Roman"/>
                <w:vertAlign w:val="baseline"/>
                <w:lang w:val="en-US" w:eastAsia="zh-CN"/>
              </w:rPr>
            </w:pPr>
          </w:p>
        </w:tc>
      </w:tr>
      <w:tr w14:paraId="5A05A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continue"/>
            <w:noWrap w:val="0"/>
            <w:vAlign w:val="top"/>
          </w:tcPr>
          <w:p w14:paraId="20D0B2F8">
            <w:pPr>
              <w:rPr>
                <w:rFonts w:hint="eastAsia" w:ascii="Times New Roman" w:hAnsi="Times New Roman"/>
                <w:b/>
                <w:bCs/>
                <w:vertAlign w:val="baseline"/>
                <w:lang w:val="en-US" w:eastAsia="zh-CN"/>
              </w:rPr>
            </w:pPr>
          </w:p>
        </w:tc>
        <w:tc>
          <w:tcPr>
            <w:tcW w:w="2853" w:type="dxa"/>
            <w:noWrap w:val="0"/>
            <w:vAlign w:val="center"/>
          </w:tcPr>
          <w:p w14:paraId="08A9B210">
            <w:pPr>
              <w:numPr>
                <w:ilvl w:val="0"/>
                <w:numId w:val="1"/>
              </w:numPr>
              <w:ind w:left="0" w:leftChars="0" w:firstLine="0" w:firstLineChars="0"/>
              <w:jc w:val="both"/>
              <w:rPr>
                <w:rFonts w:hint="default" w:ascii="Times New Roman" w:hAnsi="Times New Roman" w:eastAsia="宋体"/>
                <w:vertAlign w:val="baseline"/>
                <w:lang w:val="en-US" w:eastAsia="zh-CN"/>
              </w:rPr>
            </w:pPr>
            <w:r>
              <w:rPr>
                <w:rFonts w:hint="default" w:ascii="Times New Roman" w:hAnsi="Times New Roman"/>
                <w:vertAlign w:val="baseline"/>
                <w:lang w:val="en-US" w:eastAsia="zh-CN"/>
              </w:rPr>
              <w:t>获得本专业授权发明专利（发明人）或实用新型专利（排名前三）1 项以上，经转化取得一定的经济效益或社会效益。</w:t>
            </w:r>
          </w:p>
        </w:tc>
        <w:tc>
          <w:tcPr>
            <w:tcW w:w="1990" w:type="dxa"/>
            <w:noWrap w:val="0"/>
            <w:vAlign w:val="center"/>
          </w:tcPr>
          <w:p w14:paraId="7E40A8C9">
            <w:pPr>
              <w:jc w:val="center"/>
              <w:rPr>
                <w:rFonts w:hint="default" w:ascii="Times New Roman" w:hAnsi="Times New Roman"/>
                <w:vertAlign w:val="baseline"/>
                <w:lang w:val="en-US" w:eastAsia="zh-CN"/>
              </w:rPr>
            </w:pPr>
          </w:p>
        </w:tc>
        <w:tc>
          <w:tcPr>
            <w:tcW w:w="2201" w:type="dxa"/>
            <w:noWrap w:val="0"/>
            <w:vAlign w:val="center"/>
          </w:tcPr>
          <w:p w14:paraId="02B70A72">
            <w:pPr>
              <w:jc w:val="both"/>
              <w:rPr>
                <w:rFonts w:hint="default" w:ascii="Times New Roman" w:hAnsi="Times New Roman"/>
                <w:vertAlign w:val="baseline"/>
                <w:lang w:val="en-US" w:eastAsia="zh-CN"/>
              </w:rPr>
            </w:pPr>
          </w:p>
        </w:tc>
        <w:tc>
          <w:tcPr>
            <w:tcW w:w="2109" w:type="dxa"/>
            <w:noWrap w:val="0"/>
            <w:vAlign w:val="top"/>
          </w:tcPr>
          <w:p w14:paraId="63F4F4DC">
            <w:pPr>
              <w:rPr>
                <w:rFonts w:hint="default" w:ascii="Times New Roman" w:hAnsi="Times New Roman"/>
                <w:vertAlign w:val="baseline"/>
                <w:lang w:val="en-US" w:eastAsia="zh-CN"/>
              </w:rPr>
            </w:pPr>
          </w:p>
        </w:tc>
      </w:tr>
      <w:tr w14:paraId="14A6A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continue"/>
            <w:noWrap w:val="0"/>
            <w:vAlign w:val="top"/>
          </w:tcPr>
          <w:p w14:paraId="64ACBCCF">
            <w:pPr>
              <w:rPr>
                <w:rFonts w:hint="eastAsia" w:ascii="Times New Roman" w:hAnsi="Times New Roman"/>
                <w:b/>
                <w:bCs/>
                <w:vertAlign w:val="baseline"/>
                <w:lang w:val="en-US" w:eastAsia="zh-CN"/>
              </w:rPr>
            </w:pPr>
          </w:p>
        </w:tc>
        <w:tc>
          <w:tcPr>
            <w:tcW w:w="2853" w:type="dxa"/>
            <w:noWrap w:val="0"/>
            <w:vAlign w:val="center"/>
          </w:tcPr>
          <w:p w14:paraId="10A371EF">
            <w:pPr>
              <w:numPr>
                <w:ilvl w:val="0"/>
                <w:numId w:val="0"/>
              </w:numPr>
              <w:ind w:left="0" w:leftChars="0" w:firstLine="0" w:firstLineChars="0"/>
              <w:jc w:val="both"/>
              <w:rPr>
                <w:rFonts w:hint="default" w:ascii="Times New Roman" w:hAnsi="Times New Roman" w:eastAsia="宋体"/>
                <w:vertAlign w:val="baseline"/>
                <w:lang w:val="en-US" w:eastAsia="zh-CN"/>
              </w:rPr>
            </w:pPr>
            <w:r>
              <w:rPr>
                <w:rFonts w:hint="default" w:ascii="Times New Roman" w:hAnsi="Times New Roman"/>
                <w:vertAlign w:val="baseline"/>
                <w:lang w:val="en-US" w:eastAsia="zh-CN"/>
              </w:rPr>
              <w:t>8.参与编写（编修）国家、行业、地方或省级以上团体标准或技术规范 1 项以上，或作为主要完成人（排名前三）编写（编修）本单位技术标准或技术规范 1 项以上。</w:t>
            </w:r>
          </w:p>
        </w:tc>
        <w:tc>
          <w:tcPr>
            <w:tcW w:w="1990" w:type="dxa"/>
            <w:noWrap w:val="0"/>
            <w:vAlign w:val="center"/>
          </w:tcPr>
          <w:p w14:paraId="2ECE9608">
            <w:pPr>
              <w:jc w:val="center"/>
              <w:rPr>
                <w:rFonts w:hint="default" w:ascii="Times New Roman" w:hAnsi="Times New Roman"/>
                <w:vertAlign w:val="baseline"/>
                <w:lang w:val="en-US" w:eastAsia="zh-CN"/>
              </w:rPr>
            </w:pPr>
          </w:p>
        </w:tc>
        <w:tc>
          <w:tcPr>
            <w:tcW w:w="2201" w:type="dxa"/>
            <w:noWrap w:val="0"/>
            <w:vAlign w:val="center"/>
          </w:tcPr>
          <w:p w14:paraId="2BCA0684">
            <w:pPr>
              <w:jc w:val="both"/>
              <w:rPr>
                <w:rFonts w:hint="default" w:ascii="Times New Roman" w:hAnsi="Times New Roman"/>
                <w:vertAlign w:val="baseline"/>
                <w:lang w:val="en-US" w:eastAsia="zh-CN"/>
              </w:rPr>
            </w:pPr>
          </w:p>
        </w:tc>
        <w:tc>
          <w:tcPr>
            <w:tcW w:w="2109" w:type="dxa"/>
            <w:noWrap w:val="0"/>
            <w:vAlign w:val="top"/>
          </w:tcPr>
          <w:p w14:paraId="4272D568">
            <w:pPr>
              <w:rPr>
                <w:rFonts w:hint="default" w:ascii="Times New Roman" w:hAnsi="Times New Roman"/>
                <w:vertAlign w:val="baseline"/>
                <w:lang w:val="en-US" w:eastAsia="zh-CN"/>
              </w:rPr>
            </w:pPr>
          </w:p>
        </w:tc>
      </w:tr>
      <w:tr w14:paraId="2330B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continue"/>
            <w:noWrap w:val="0"/>
            <w:vAlign w:val="top"/>
          </w:tcPr>
          <w:p w14:paraId="48BF01DA">
            <w:pPr>
              <w:rPr>
                <w:rFonts w:hint="eastAsia" w:ascii="Times New Roman" w:hAnsi="Times New Roman"/>
                <w:b/>
                <w:bCs/>
                <w:vertAlign w:val="baseline"/>
                <w:lang w:val="en-US" w:eastAsia="zh-CN"/>
              </w:rPr>
            </w:pPr>
          </w:p>
        </w:tc>
        <w:tc>
          <w:tcPr>
            <w:tcW w:w="2853" w:type="dxa"/>
            <w:noWrap w:val="0"/>
            <w:vAlign w:val="center"/>
          </w:tcPr>
          <w:p w14:paraId="741530BD">
            <w:pPr>
              <w:numPr>
                <w:ilvl w:val="0"/>
                <w:numId w:val="0"/>
              </w:numPr>
              <w:ind w:left="0" w:leftChars="0" w:firstLine="0" w:firstLineChars="0"/>
              <w:jc w:val="both"/>
              <w:rPr>
                <w:rFonts w:hint="default" w:ascii="Times New Roman" w:hAnsi="Times New Roman" w:eastAsia="宋体"/>
                <w:vertAlign w:val="baseline"/>
                <w:lang w:val="en-US" w:eastAsia="zh-CN"/>
              </w:rPr>
            </w:pPr>
            <w:r>
              <w:rPr>
                <w:rFonts w:hint="default" w:ascii="Times New Roman" w:hAnsi="Times New Roman"/>
                <w:vertAlign w:val="baseline"/>
                <w:lang w:val="en-US" w:eastAsia="zh-CN"/>
              </w:rPr>
              <w:t>9.被认定为县（市）级以上本行业技艺类非物质文化遗产项目代表性传承人或省级四星以上级别“粤菜师傅”名厨</w:t>
            </w:r>
            <w:r>
              <w:rPr>
                <w:rFonts w:hint="eastAsia" w:ascii="Times New Roman" w:hAnsi="Times New Roman"/>
                <w:vertAlign w:val="baseline"/>
                <w:lang w:val="en-US" w:eastAsia="zh-CN"/>
              </w:rPr>
              <w:t>。</w:t>
            </w:r>
            <w:bookmarkStart w:id="0" w:name="_GoBack"/>
            <w:bookmarkEnd w:id="0"/>
          </w:p>
        </w:tc>
        <w:tc>
          <w:tcPr>
            <w:tcW w:w="1990" w:type="dxa"/>
            <w:noWrap w:val="0"/>
            <w:vAlign w:val="center"/>
          </w:tcPr>
          <w:p w14:paraId="69A4E9F7">
            <w:pPr>
              <w:jc w:val="center"/>
              <w:rPr>
                <w:rFonts w:hint="default" w:ascii="Times New Roman" w:hAnsi="Times New Roman"/>
                <w:vertAlign w:val="baseline"/>
                <w:lang w:val="en-US" w:eastAsia="zh-CN"/>
              </w:rPr>
            </w:pPr>
          </w:p>
        </w:tc>
        <w:tc>
          <w:tcPr>
            <w:tcW w:w="2201" w:type="dxa"/>
            <w:noWrap w:val="0"/>
            <w:vAlign w:val="center"/>
          </w:tcPr>
          <w:p w14:paraId="27639A11">
            <w:pPr>
              <w:jc w:val="both"/>
              <w:rPr>
                <w:rFonts w:hint="default" w:ascii="Times New Roman" w:hAnsi="Times New Roman"/>
                <w:vertAlign w:val="baseline"/>
                <w:lang w:val="en-US" w:eastAsia="zh-CN"/>
              </w:rPr>
            </w:pPr>
          </w:p>
        </w:tc>
        <w:tc>
          <w:tcPr>
            <w:tcW w:w="2109" w:type="dxa"/>
            <w:noWrap w:val="0"/>
            <w:vAlign w:val="top"/>
          </w:tcPr>
          <w:p w14:paraId="7BACE1C2">
            <w:pPr>
              <w:rPr>
                <w:rFonts w:hint="default" w:ascii="Times New Roman" w:hAnsi="Times New Roman"/>
                <w:vertAlign w:val="baseline"/>
                <w:lang w:val="en-US" w:eastAsia="zh-CN"/>
              </w:rPr>
            </w:pPr>
          </w:p>
        </w:tc>
      </w:tr>
      <w:tr w14:paraId="282A6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1097" w:type="dxa"/>
            <w:vMerge w:val="continue"/>
            <w:noWrap w:val="0"/>
            <w:vAlign w:val="top"/>
          </w:tcPr>
          <w:p w14:paraId="61A76D72">
            <w:pPr>
              <w:rPr>
                <w:rFonts w:hint="eastAsia" w:ascii="Times New Roman" w:hAnsi="Times New Roman"/>
                <w:b/>
                <w:bCs/>
                <w:vertAlign w:val="baseline"/>
                <w:lang w:val="en-US" w:eastAsia="zh-CN"/>
              </w:rPr>
            </w:pPr>
          </w:p>
        </w:tc>
        <w:tc>
          <w:tcPr>
            <w:tcW w:w="2853" w:type="dxa"/>
            <w:noWrap w:val="0"/>
            <w:vAlign w:val="center"/>
          </w:tcPr>
          <w:p w14:paraId="724BD989">
            <w:pPr>
              <w:numPr>
                <w:ilvl w:val="0"/>
                <w:numId w:val="0"/>
              </w:numPr>
              <w:ind w:left="0" w:leftChars="0" w:firstLine="0" w:firstLineChars="0"/>
              <w:jc w:val="both"/>
              <w:rPr>
                <w:rFonts w:hint="default" w:ascii="Times New Roman" w:hAnsi="Times New Roman" w:eastAsia="宋体"/>
                <w:vertAlign w:val="baseline"/>
                <w:lang w:val="en-US" w:eastAsia="zh-CN"/>
              </w:rPr>
            </w:pPr>
            <w:r>
              <w:rPr>
                <w:rFonts w:hint="eastAsia" w:ascii="Times New Roman" w:hAnsi="Times New Roman"/>
                <w:vertAlign w:val="baseline"/>
                <w:lang w:val="en-US" w:eastAsia="zh-CN"/>
              </w:rPr>
              <w:t>10.以第一作者在本专业学术期刊上发表学术论文 1 篇以上，或以第一作者在本专业相关刊物上发表有较高影响力的科普文章 2 篇以上，或以第一作者撰写解决复杂问题、有一定技术水平的技术研究报告 2 篇以上，或参与编著本专业专著（著作、译著等）1 部以上。</w:t>
            </w:r>
          </w:p>
        </w:tc>
        <w:tc>
          <w:tcPr>
            <w:tcW w:w="1990" w:type="dxa"/>
            <w:noWrap w:val="0"/>
            <w:vAlign w:val="center"/>
          </w:tcPr>
          <w:p w14:paraId="2ED0B301">
            <w:pPr>
              <w:jc w:val="center"/>
              <w:rPr>
                <w:rFonts w:hint="default" w:ascii="Times New Roman" w:hAnsi="Times New Roman"/>
                <w:vertAlign w:val="baseline"/>
                <w:lang w:val="en-US" w:eastAsia="zh-CN"/>
              </w:rPr>
            </w:pPr>
          </w:p>
        </w:tc>
        <w:tc>
          <w:tcPr>
            <w:tcW w:w="2201" w:type="dxa"/>
            <w:noWrap w:val="0"/>
            <w:vAlign w:val="center"/>
          </w:tcPr>
          <w:p w14:paraId="76F22E1E">
            <w:pPr>
              <w:jc w:val="both"/>
              <w:rPr>
                <w:rFonts w:hint="default" w:ascii="Times New Roman" w:hAnsi="Times New Roman"/>
                <w:vertAlign w:val="baseline"/>
                <w:lang w:val="en-US" w:eastAsia="zh-CN"/>
              </w:rPr>
            </w:pPr>
          </w:p>
        </w:tc>
        <w:tc>
          <w:tcPr>
            <w:tcW w:w="2109" w:type="dxa"/>
            <w:noWrap w:val="0"/>
            <w:vAlign w:val="top"/>
          </w:tcPr>
          <w:p w14:paraId="76AFEAB3">
            <w:pPr>
              <w:rPr>
                <w:rFonts w:hint="default" w:ascii="Times New Roman" w:hAnsi="Times New Roman"/>
                <w:vertAlign w:val="baseline"/>
                <w:lang w:val="en-US" w:eastAsia="zh-CN"/>
              </w:rPr>
            </w:pPr>
          </w:p>
        </w:tc>
      </w:tr>
    </w:tbl>
    <w:p w14:paraId="6C4DF2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Noto Serif SC"/>
    <w:panose1 w:val="00000000000000000000"/>
    <w:charset w:val="00"/>
    <w:family w:val="auto"/>
    <w:pitch w:val="default"/>
    <w:sig w:usb0="00000000" w:usb1="00000000" w:usb2="00000000" w:usb3="00000000" w:csb0="00040001" w:csb1="00000000"/>
  </w:font>
  <w:font w:name="Noto Serif SC">
    <w:panose1 w:val="02020200000000000000"/>
    <w:charset w:val="86"/>
    <w:family w:val="auto"/>
    <w:pitch w:val="default"/>
    <w:sig w:usb0="20000083" w:usb1="2ADF3C10" w:usb2="00000016" w:usb3="00000000" w:csb0="6006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BF26AF"/>
    <w:multiLevelType w:val="singleLevel"/>
    <w:tmpl w:val="35BF26A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C13C2"/>
    <w:rsid w:val="0AAC20E1"/>
    <w:rsid w:val="29D47E08"/>
    <w:rsid w:val="2A5022FA"/>
    <w:rsid w:val="3A04183C"/>
    <w:rsid w:val="3B5D6361"/>
    <w:rsid w:val="3B9D2BCD"/>
    <w:rsid w:val="3F417998"/>
    <w:rsid w:val="470759B2"/>
    <w:rsid w:val="47C91C54"/>
    <w:rsid w:val="4FA0673B"/>
    <w:rsid w:val="5DEC4171"/>
    <w:rsid w:val="6B364C7D"/>
    <w:rsid w:val="6FFFB60F"/>
    <w:rsid w:val="7BFF43A6"/>
    <w:rsid w:val="7F8FDFDC"/>
    <w:rsid w:val="FE7B7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980</Words>
  <Characters>984</Characters>
  <Lines>0</Lines>
  <Paragraphs>0</Paragraphs>
  <TotalTime>1</TotalTime>
  <ScaleCrop>false</ScaleCrop>
  <LinksUpToDate>false</LinksUpToDate>
  <CharactersWithSpaces>1047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2025-04-11T15:08:00Z</dcterms:created>
  <dc:creator>小娟</dc:creator>
  <cp:lastModifiedBy>Elsa</cp:lastModifiedBy>
  <dcterms:modified xsi:type="dcterms:W3CDTF">2026-02-04T09:18:50Z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eyJoZGlkIjoiMzkxYmRiYWIyYTZiMmVkMmRkZjAwYmQ4MTc5Nzk2MzQiLCJ1c2VySWQiOiI3OTAwMjUxNjMifQ==</vt:lpwstr>
  </property>
  <property fmtid="{D5CDD505-2E9C-101B-9397-08002B2CF9AE}" pid="4" name="ICV">
    <vt:lpwstr>C4CD64D7DD6747B4BF3FA16456FF22BE_12</vt:lpwstr>
  </property>
</Properties>
</file>